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AA" w:rsidRPr="00CE6BAA" w:rsidRDefault="00237483" w:rsidP="00CE6BA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175725"/>
            <wp:effectExtent l="19050" t="0" r="3175" b="0"/>
            <wp:docPr id="1" name="Рисунок 1" descr="D:\положения скан\1 полож. телефо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ожения скан\1 полож. телефоны.jpg"/>
                    <pic:cNvPicPr>
                      <a:picLocks noChangeAspect="1" noChangeArrowheads="1"/>
                    </pic:cNvPicPr>
                  </pic:nvPicPr>
                  <pic:blipFill>
                    <a:blip r:embed="rId5"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CE6BAA" w:rsidRPr="00CE6BAA" w:rsidRDefault="00CE6BAA" w:rsidP="00CE6BAA">
      <w:pPr>
        <w:spacing w:after="0" w:line="240" w:lineRule="auto"/>
        <w:rPr>
          <w:rFonts w:ascii="Times New Roman" w:hAnsi="Times New Roman" w:cs="Times New Roman"/>
          <w:sz w:val="24"/>
          <w:szCs w:val="24"/>
        </w:rPr>
      </w:pPr>
    </w:p>
    <w:p w:rsidR="00237483" w:rsidRDefault="00237483" w:rsidP="00F16E79">
      <w:pPr>
        <w:spacing w:after="0" w:line="240" w:lineRule="auto"/>
        <w:rPr>
          <w:rFonts w:ascii="Times New Roman" w:hAnsi="Times New Roman" w:cs="Times New Roman"/>
          <w:sz w:val="24"/>
          <w:szCs w:val="24"/>
        </w:rPr>
      </w:pPr>
    </w:p>
    <w:p w:rsidR="00237483" w:rsidRDefault="00237483" w:rsidP="00F16E79">
      <w:pPr>
        <w:spacing w:after="0" w:line="240" w:lineRule="auto"/>
        <w:rPr>
          <w:rFonts w:ascii="Times New Roman" w:hAnsi="Times New Roman" w:cs="Times New Roman"/>
          <w:sz w:val="24"/>
          <w:szCs w:val="24"/>
        </w:rPr>
      </w:pPr>
    </w:p>
    <w:p w:rsidR="00237483" w:rsidRDefault="00237483" w:rsidP="00F16E79">
      <w:pPr>
        <w:spacing w:after="0" w:line="240" w:lineRule="auto"/>
        <w:rPr>
          <w:rFonts w:ascii="Times New Roman" w:hAnsi="Times New Roman" w:cs="Times New Roman"/>
          <w:sz w:val="24"/>
          <w:szCs w:val="24"/>
        </w:rPr>
      </w:pPr>
    </w:p>
    <w:p w:rsidR="00237483" w:rsidRDefault="00237483" w:rsidP="00F16E79">
      <w:pPr>
        <w:spacing w:after="0" w:line="240" w:lineRule="auto"/>
        <w:rPr>
          <w:rFonts w:ascii="Times New Roman" w:hAnsi="Times New Roman" w:cs="Times New Roman"/>
          <w:sz w:val="24"/>
          <w:szCs w:val="24"/>
        </w:rPr>
      </w:pPr>
    </w:p>
    <w:p w:rsidR="00237483" w:rsidRDefault="00237483" w:rsidP="00F16E79">
      <w:pPr>
        <w:spacing w:after="0" w:line="240" w:lineRule="auto"/>
        <w:rPr>
          <w:rFonts w:ascii="Times New Roman" w:hAnsi="Times New Roman" w:cs="Times New Roman"/>
          <w:sz w:val="24"/>
          <w:szCs w:val="24"/>
        </w:rPr>
      </w:pPr>
    </w:p>
    <w:p w:rsidR="00CE6BAA" w:rsidRPr="00CE6BAA" w:rsidRDefault="00CE6BAA" w:rsidP="00F16E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CE6BAA">
        <w:rPr>
          <w:rFonts w:ascii="Times New Roman" w:hAnsi="Times New Roman" w:cs="Times New Roman"/>
          <w:sz w:val="24"/>
          <w:szCs w:val="24"/>
        </w:rPr>
        <w:t>Мобильный</w:t>
      </w:r>
      <w:r>
        <w:rPr>
          <w:rFonts w:ascii="Times New Roman" w:hAnsi="Times New Roman" w:cs="Times New Roman"/>
          <w:sz w:val="24"/>
          <w:szCs w:val="24"/>
        </w:rPr>
        <w:t xml:space="preserve"> </w:t>
      </w:r>
      <w:r w:rsidRPr="00CE6BAA">
        <w:rPr>
          <w:rFonts w:ascii="Times New Roman" w:hAnsi="Times New Roman" w:cs="Times New Roman"/>
          <w:sz w:val="24"/>
          <w:szCs w:val="24"/>
        </w:rPr>
        <w:t>телефон</w:t>
      </w:r>
      <w:r>
        <w:rPr>
          <w:rFonts w:ascii="Times New Roman" w:hAnsi="Times New Roman" w:cs="Times New Roman"/>
          <w:sz w:val="24"/>
          <w:szCs w:val="24"/>
        </w:rPr>
        <w:t xml:space="preserve"> </w:t>
      </w:r>
      <w:r w:rsidRPr="00CE6BAA">
        <w:rPr>
          <w:rFonts w:ascii="Times New Roman" w:hAnsi="Times New Roman" w:cs="Times New Roman"/>
          <w:sz w:val="24"/>
          <w:szCs w:val="24"/>
        </w:rPr>
        <w:t>(смартфон)</w:t>
      </w:r>
      <w:r>
        <w:rPr>
          <w:rFonts w:ascii="Times New Roman" w:hAnsi="Times New Roman" w:cs="Times New Roman"/>
          <w:sz w:val="24"/>
          <w:szCs w:val="24"/>
        </w:rPr>
        <w:t xml:space="preserve"> </w:t>
      </w:r>
      <w:r w:rsidRPr="00CE6BAA">
        <w:rPr>
          <w:rFonts w:ascii="Times New Roman" w:hAnsi="Times New Roman" w:cs="Times New Roman"/>
          <w:sz w:val="24"/>
          <w:szCs w:val="24"/>
        </w:rPr>
        <w:t>является</w:t>
      </w:r>
      <w:r>
        <w:rPr>
          <w:rFonts w:ascii="Times New Roman" w:hAnsi="Times New Roman" w:cs="Times New Roman"/>
          <w:sz w:val="24"/>
          <w:szCs w:val="24"/>
        </w:rPr>
        <w:t xml:space="preserve"> </w:t>
      </w:r>
      <w:r w:rsidRPr="00CE6BAA">
        <w:rPr>
          <w:rFonts w:ascii="Times New Roman" w:hAnsi="Times New Roman" w:cs="Times New Roman"/>
          <w:sz w:val="24"/>
          <w:szCs w:val="24"/>
        </w:rPr>
        <w:t>личной</w:t>
      </w:r>
      <w:r>
        <w:rPr>
          <w:rFonts w:ascii="Times New Roman" w:hAnsi="Times New Roman" w:cs="Times New Roman"/>
          <w:sz w:val="24"/>
          <w:szCs w:val="24"/>
        </w:rPr>
        <w:t xml:space="preserve"> </w:t>
      </w:r>
      <w:r w:rsidRPr="00CE6BAA">
        <w:rPr>
          <w:rFonts w:ascii="Times New Roman" w:hAnsi="Times New Roman" w:cs="Times New Roman"/>
          <w:sz w:val="24"/>
          <w:szCs w:val="24"/>
        </w:rPr>
        <w:t>собственностью</w:t>
      </w:r>
      <w:r>
        <w:rPr>
          <w:rFonts w:ascii="Times New Roman" w:hAnsi="Times New Roman" w:cs="Times New Roman"/>
          <w:sz w:val="24"/>
          <w:szCs w:val="24"/>
        </w:rPr>
        <w:t xml:space="preserve"> </w:t>
      </w:r>
      <w:proofErr w:type="gramStart"/>
      <w:r w:rsidRPr="00CE6BAA">
        <w:rPr>
          <w:rFonts w:ascii="Times New Roman" w:hAnsi="Times New Roman" w:cs="Times New Roman"/>
          <w:sz w:val="24"/>
          <w:szCs w:val="24"/>
        </w:rPr>
        <w:t>обучающегося</w:t>
      </w:r>
      <w:proofErr w:type="gramEnd"/>
      <w:r w:rsidRPr="00CE6BAA">
        <w:rPr>
          <w:rFonts w:ascii="Times New Roman" w:hAnsi="Times New Roman" w:cs="Times New Roman"/>
          <w:sz w:val="24"/>
          <w:szCs w:val="24"/>
        </w:rPr>
        <w:t>.</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 xml:space="preserve"> </w:t>
      </w:r>
      <w:r>
        <w:rPr>
          <w:rFonts w:ascii="Times New Roman" w:hAnsi="Times New Roman" w:cs="Times New Roman"/>
          <w:sz w:val="24"/>
          <w:szCs w:val="24"/>
        </w:rPr>
        <w:t xml:space="preserve">1.9. </w:t>
      </w:r>
      <w:r w:rsidRPr="00CE6BAA">
        <w:rPr>
          <w:rFonts w:ascii="Times New Roman" w:hAnsi="Times New Roman" w:cs="Times New Roman"/>
          <w:sz w:val="24"/>
          <w:szCs w:val="24"/>
        </w:rPr>
        <w:t xml:space="preserve">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w:t>
      </w:r>
      <w:r w:rsidRPr="00CE6BAA">
        <w:rPr>
          <w:rFonts w:ascii="Times New Roman" w:hAnsi="Times New Roman" w:cs="Times New Roman"/>
          <w:i/>
          <w:sz w:val="24"/>
          <w:szCs w:val="24"/>
        </w:rPr>
        <w:t>(</w:t>
      </w:r>
      <w:proofErr w:type="gramStart"/>
      <w:r w:rsidRPr="00CE6BAA">
        <w:rPr>
          <w:rFonts w:ascii="Times New Roman" w:hAnsi="Times New Roman" w:cs="Times New Roman"/>
          <w:i/>
          <w:sz w:val="24"/>
          <w:szCs w:val="24"/>
        </w:rPr>
        <w:t>см</w:t>
      </w:r>
      <w:proofErr w:type="gramEnd"/>
      <w:r w:rsidRPr="00CE6BAA">
        <w:rPr>
          <w:rFonts w:ascii="Times New Roman" w:hAnsi="Times New Roman" w:cs="Times New Roman"/>
          <w:i/>
          <w:sz w:val="24"/>
          <w:szCs w:val="24"/>
        </w:rPr>
        <w:t>. Приложения 1, 2).</w:t>
      </w:r>
    </w:p>
    <w:p w:rsidR="00CE6BAA" w:rsidRPr="00CE6BAA" w:rsidRDefault="00CE6BAA" w:rsidP="00F16E79">
      <w:pPr>
        <w:spacing w:after="0" w:line="240" w:lineRule="auto"/>
        <w:jc w:val="both"/>
        <w:rPr>
          <w:rFonts w:ascii="Times New Roman" w:hAnsi="Times New Roman" w:cs="Times New Roman"/>
          <w:sz w:val="24"/>
          <w:szCs w:val="24"/>
        </w:rPr>
      </w:pPr>
    </w:p>
    <w:p w:rsidR="00CE6BAA" w:rsidRPr="00CE6BAA" w:rsidRDefault="00CE6BAA" w:rsidP="00F16E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CE6BAA">
        <w:rPr>
          <w:rFonts w:ascii="Times New Roman" w:hAnsi="Times New Roman" w:cs="Times New Roman"/>
          <w:b/>
          <w:sz w:val="24"/>
          <w:szCs w:val="24"/>
        </w:rPr>
        <w:t>Условия</w:t>
      </w:r>
      <w:r>
        <w:rPr>
          <w:rFonts w:ascii="Times New Roman" w:hAnsi="Times New Roman" w:cs="Times New Roman"/>
          <w:b/>
          <w:sz w:val="24"/>
          <w:szCs w:val="24"/>
        </w:rPr>
        <w:t xml:space="preserve"> </w:t>
      </w:r>
      <w:r w:rsidRPr="00CE6BAA">
        <w:rPr>
          <w:rFonts w:ascii="Times New Roman" w:hAnsi="Times New Roman" w:cs="Times New Roman"/>
          <w:b/>
          <w:sz w:val="24"/>
          <w:szCs w:val="24"/>
        </w:rPr>
        <w:t>использования</w:t>
      </w:r>
      <w:r>
        <w:rPr>
          <w:rFonts w:ascii="Times New Roman" w:hAnsi="Times New Roman" w:cs="Times New Roman"/>
          <w:b/>
          <w:sz w:val="24"/>
          <w:szCs w:val="24"/>
        </w:rPr>
        <w:t xml:space="preserve"> </w:t>
      </w:r>
      <w:r w:rsidRPr="00CE6BAA">
        <w:rPr>
          <w:rFonts w:ascii="Times New Roman" w:hAnsi="Times New Roman" w:cs="Times New Roman"/>
          <w:b/>
          <w:sz w:val="24"/>
          <w:szCs w:val="24"/>
        </w:rPr>
        <w:t>мобильных</w:t>
      </w:r>
      <w:r>
        <w:rPr>
          <w:rFonts w:ascii="Times New Roman" w:hAnsi="Times New Roman" w:cs="Times New Roman"/>
          <w:b/>
          <w:sz w:val="24"/>
          <w:szCs w:val="24"/>
        </w:rPr>
        <w:t xml:space="preserve"> </w:t>
      </w:r>
      <w:r w:rsidRPr="00CE6BAA">
        <w:rPr>
          <w:rFonts w:ascii="Times New Roman" w:hAnsi="Times New Roman" w:cs="Times New Roman"/>
          <w:b/>
          <w:sz w:val="24"/>
          <w:szCs w:val="24"/>
        </w:rPr>
        <w:t>телефонов</w:t>
      </w:r>
      <w:r>
        <w:rPr>
          <w:rFonts w:ascii="Times New Roman" w:hAnsi="Times New Roman" w:cs="Times New Roman"/>
          <w:b/>
          <w:sz w:val="24"/>
          <w:szCs w:val="24"/>
        </w:rPr>
        <w:t xml:space="preserve"> </w:t>
      </w:r>
      <w:r w:rsidRPr="00CE6BAA">
        <w:rPr>
          <w:rFonts w:ascii="Times New Roman" w:hAnsi="Times New Roman" w:cs="Times New Roman"/>
          <w:b/>
          <w:sz w:val="24"/>
          <w:szCs w:val="24"/>
        </w:rPr>
        <w:t>и</w:t>
      </w:r>
      <w:r>
        <w:rPr>
          <w:rFonts w:ascii="Times New Roman" w:hAnsi="Times New Roman" w:cs="Times New Roman"/>
          <w:b/>
          <w:sz w:val="24"/>
          <w:szCs w:val="24"/>
        </w:rPr>
        <w:t xml:space="preserve"> </w:t>
      </w:r>
      <w:r w:rsidRPr="00CE6BAA">
        <w:rPr>
          <w:rFonts w:ascii="Times New Roman" w:hAnsi="Times New Roman" w:cs="Times New Roman"/>
          <w:b/>
          <w:sz w:val="24"/>
          <w:szCs w:val="24"/>
        </w:rPr>
        <w:t>других</w:t>
      </w:r>
      <w:r>
        <w:rPr>
          <w:rFonts w:ascii="Times New Roman" w:hAnsi="Times New Roman" w:cs="Times New Roman"/>
          <w:b/>
          <w:sz w:val="24"/>
          <w:szCs w:val="24"/>
        </w:rPr>
        <w:t xml:space="preserve"> </w:t>
      </w:r>
      <w:r w:rsidRPr="00CE6BAA">
        <w:rPr>
          <w:rFonts w:ascii="Times New Roman" w:hAnsi="Times New Roman" w:cs="Times New Roman"/>
          <w:b/>
          <w:sz w:val="24"/>
          <w:szCs w:val="24"/>
        </w:rPr>
        <w:t>электронных</w:t>
      </w:r>
      <w:r>
        <w:rPr>
          <w:rFonts w:ascii="Times New Roman" w:hAnsi="Times New Roman" w:cs="Times New Roman"/>
          <w:b/>
          <w:sz w:val="24"/>
          <w:szCs w:val="24"/>
        </w:rPr>
        <w:t xml:space="preserve"> </w:t>
      </w:r>
      <w:r w:rsidRPr="00CE6BAA">
        <w:rPr>
          <w:rFonts w:ascii="Times New Roman" w:hAnsi="Times New Roman" w:cs="Times New Roman"/>
          <w:b/>
          <w:sz w:val="24"/>
          <w:szCs w:val="24"/>
        </w:rPr>
        <w:t>устройств</w:t>
      </w:r>
    </w:p>
    <w:p w:rsidR="00CE6BAA" w:rsidRPr="00CE6BAA" w:rsidRDefault="00CE6BAA"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CE6BAA">
        <w:rPr>
          <w:rFonts w:ascii="Times New Roman" w:hAnsi="Times New Roman" w:cs="Times New Roman"/>
          <w:sz w:val="24"/>
          <w:szCs w:val="24"/>
        </w:rPr>
        <w:t>Средства мобильной связи могут использоваться в образовательной организации для обмена информацией в случае необходимости.</w:t>
      </w:r>
    </w:p>
    <w:p w:rsidR="00CE6BAA" w:rsidRPr="00CE6BAA" w:rsidRDefault="00CE6BAA"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E6BAA">
        <w:rPr>
          <w:rFonts w:ascii="Times New Roman" w:hAnsi="Times New Roman" w:cs="Times New Roman"/>
          <w:sz w:val="24"/>
          <w:szCs w:val="24"/>
        </w:rPr>
        <w:t>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rsidR="00CE6BAA" w:rsidRPr="00CE6BAA" w:rsidRDefault="00CE6BAA"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CE6BAA">
        <w:rPr>
          <w:rFonts w:ascii="Times New Roman" w:hAnsi="Times New Roman" w:cs="Times New Roman"/>
          <w:sz w:val="24"/>
          <w:szCs w:val="24"/>
          <w:u w:val="single"/>
        </w:rPr>
        <w:t xml:space="preserve">В целях минимизации вредного воздействия устройств мобильной связи </w:t>
      </w:r>
      <w:proofErr w:type="gramStart"/>
      <w:r w:rsidRPr="00CE6BAA">
        <w:rPr>
          <w:rFonts w:ascii="Times New Roman" w:hAnsi="Times New Roman" w:cs="Times New Roman"/>
          <w:sz w:val="24"/>
          <w:szCs w:val="24"/>
          <w:u w:val="single"/>
        </w:rPr>
        <w:t>на</w:t>
      </w:r>
      <w:proofErr w:type="gramEnd"/>
      <w:r w:rsidRPr="00CE6BAA">
        <w:rPr>
          <w:rFonts w:ascii="Times New Roman" w:hAnsi="Times New Roman" w:cs="Times New Roman"/>
          <w:sz w:val="24"/>
          <w:szCs w:val="24"/>
          <w:u w:val="single"/>
        </w:rPr>
        <w:t xml:space="preserve"> </w:t>
      </w:r>
      <w:proofErr w:type="gramStart"/>
      <w:r w:rsidRPr="00CE6BAA">
        <w:rPr>
          <w:rFonts w:ascii="Times New Roman" w:hAnsi="Times New Roman" w:cs="Times New Roman"/>
          <w:sz w:val="24"/>
          <w:szCs w:val="24"/>
          <w:u w:val="single"/>
        </w:rPr>
        <w:t>обучающихся</w:t>
      </w:r>
      <w:proofErr w:type="gramEnd"/>
      <w:r w:rsidRPr="00CE6BAA">
        <w:rPr>
          <w:rFonts w:ascii="Times New Roman" w:hAnsi="Times New Roman" w:cs="Times New Roman"/>
          <w:sz w:val="24"/>
          <w:szCs w:val="24"/>
          <w:u w:val="single"/>
        </w:rPr>
        <w:t xml:space="preserve"> во время образовательной деятельности и внеурочных мероприятий директору общеобразовательной организации необходимо:</w:t>
      </w:r>
    </w:p>
    <w:p w:rsidR="00CE6BAA" w:rsidRPr="00CE6BAA" w:rsidRDefault="00CE6BAA" w:rsidP="00F16E79">
      <w:pPr>
        <w:spacing w:after="0" w:line="240" w:lineRule="auto"/>
        <w:jc w:val="both"/>
        <w:rPr>
          <w:rFonts w:ascii="Times New Roman" w:hAnsi="Times New Roman" w:cs="Times New Roman"/>
          <w:sz w:val="24"/>
          <w:szCs w:val="24"/>
        </w:rPr>
      </w:pPr>
      <w:proofErr w:type="gramStart"/>
      <w:r w:rsidRPr="00CE6BAA">
        <w:rPr>
          <w:rFonts w:ascii="Times New Roman" w:hAnsi="Times New Roman" w:cs="Times New Roman"/>
          <w:sz w:val="24"/>
          <w:szCs w:val="24"/>
        </w:rPr>
        <w:t>•</w:t>
      </w:r>
      <w:r w:rsidRPr="00CE6BAA">
        <w:rPr>
          <w:rFonts w:ascii="Times New Roman" w:hAnsi="Times New Roman" w:cs="Times New Roman"/>
          <w:sz w:val="24"/>
          <w:szCs w:val="24"/>
        </w:rPr>
        <w:tab/>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проводить регулярную информационно-просветительскую и разъяснительную</w:t>
      </w:r>
      <w:r>
        <w:rPr>
          <w:rFonts w:ascii="Times New Roman" w:hAnsi="Times New Roman" w:cs="Times New Roman"/>
          <w:sz w:val="24"/>
          <w:szCs w:val="24"/>
        </w:rPr>
        <w:t xml:space="preserve"> </w:t>
      </w:r>
      <w:r w:rsidRPr="00CE6BAA">
        <w:rPr>
          <w:rFonts w:ascii="Times New Roman" w:hAnsi="Times New Roman" w:cs="Times New Roman"/>
          <w:sz w:val="24"/>
          <w:szCs w:val="24"/>
        </w:rPr>
        <w:t>работу</w:t>
      </w:r>
      <w:r>
        <w:rPr>
          <w:rFonts w:ascii="Times New Roman" w:hAnsi="Times New Roman" w:cs="Times New Roman"/>
          <w:sz w:val="24"/>
          <w:szCs w:val="24"/>
        </w:rPr>
        <w:t xml:space="preserve"> </w:t>
      </w:r>
      <w:r w:rsidRPr="00CE6BAA">
        <w:rPr>
          <w:rFonts w:ascii="Times New Roman" w:hAnsi="Times New Roman" w:cs="Times New Roman"/>
          <w:sz w:val="24"/>
          <w:szCs w:val="24"/>
        </w:rPr>
        <w:t>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 xml:space="preserve">ограничить использование </w:t>
      </w:r>
      <w:proofErr w:type="gramStart"/>
      <w:r w:rsidRPr="00CE6BAA">
        <w:rPr>
          <w:rFonts w:ascii="Times New Roman" w:hAnsi="Times New Roman" w:cs="Times New Roman"/>
          <w:sz w:val="24"/>
          <w:szCs w:val="24"/>
        </w:rPr>
        <w:t>обучающимися</w:t>
      </w:r>
      <w:proofErr w:type="gramEnd"/>
      <w:r w:rsidRPr="00CE6BAA">
        <w:rPr>
          <w:rFonts w:ascii="Times New Roman" w:hAnsi="Times New Roman" w:cs="Times New Roman"/>
          <w:sz w:val="24"/>
          <w:szCs w:val="24"/>
        </w:rPr>
        <w:t xml:space="preserve"> устройств мобильной связи во время образовательной деятельности;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CE6BAA" w:rsidRPr="00CE6BAA" w:rsidRDefault="00CE6BAA" w:rsidP="00F16E79">
      <w:pPr>
        <w:spacing w:after="0" w:line="240" w:lineRule="auto"/>
        <w:jc w:val="both"/>
        <w:rPr>
          <w:rFonts w:ascii="Times New Roman" w:hAnsi="Times New Roman" w:cs="Times New Roman"/>
          <w:sz w:val="24"/>
          <w:szCs w:val="24"/>
        </w:rPr>
      </w:pPr>
      <w:proofErr w:type="gramStart"/>
      <w:r w:rsidRPr="00CE6BAA">
        <w:rPr>
          <w:rFonts w:ascii="Times New Roman" w:hAnsi="Times New Roman" w:cs="Times New Roman"/>
          <w:sz w:val="24"/>
          <w:szCs w:val="24"/>
        </w:rPr>
        <w:t>•</w:t>
      </w:r>
      <w:r w:rsidRPr="00CE6BAA">
        <w:rPr>
          <w:rFonts w:ascii="Times New Roman" w:hAnsi="Times New Roman" w:cs="Times New Roman"/>
          <w:sz w:val="24"/>
          <w:szCs w:val="24"/>
        </w:rPr>
        <w:tab/>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w:t>
      </w:r>
      <w:r>
        <w:rPr>
          <w:rFonts w:ascii="Times New Roman" w:hAnsi="Times New Roman" w:cs="Times New Roman"/>
          <w:sz w:val="24"/>
          <w:szCs w:val="24"/>
        </w:rPr>
        <w:t xml:space="preserve"> </w:t>
      </w:r>
      <w:r w:rsidRPr="00CE6BAA">
        <w:rPr>
          <w:rFonts w:ascii="Times New Roman" w:hAnsi="Times New Roman" w:cs="Times New Roman"/>
          <w:sz w:val="24"/>
          <w:szCs w:val="24"/>
        </w:rPr>
        <w:t>устройств</w:t>
      </w:r>
      <w:r>
        <w:rPr>
          <w:rFonts w:ascii="Times New Roman" w:hAnsi="Times New Roman" w:cs="Times New Roman"/>
          <w:sz w:val="24"/>
          <w:szCs w:val="24"/>
        </w:rPr>
        <w:t xml:space="preserve"> </w:t>
      </w:r>
      <w:r w:rsidRPr="00CE6BAA">
        <w:rPr>
          <w:rFonts w:ascii="Times New Roman" w:hAnsi="Times New Roman" w:cs="Times New Roman"/>
          <w:sz w:val="24"/>
          <w:szCs w:val="24"/>
        </w:rPr>
        <w:t>мобильной</w:t>
      </w:r>
      <w:r>
        <w:rPr>
          <w:rFonts w:ascii="Times New Roman" w:hAnsi="Times New Roman" w:cs="Times New Roman"/>
          <w:sz w:val="24"/>
          <w:szCs w:val="24"/>
        </w:rPr>
        <w:t xml:space="preserve"> </w:t>
      </w:r>
      <w:r w:rsidRPr="00CE6BAA">
        <w:rPr>
          <w:rFonts w:ascii="Times New Roman" w:hAnsi="Times New Roman" w:cs="Times New Roman"/>
          <w:sz w:val="24"/>
          <w:szCs w:val="24"/>
        </w:rPr>
        <w:t>связи,</w:t>
      </w:r>
      <w:r>
        <w:rPr>
          <w:rFonts w:ascii="Times New Roman" w:hAnsi="Times New Roman" w:cs="Times New Roman"/>
          <w:sz w:val="24"/>
          <w:szCs w:val="24"/>
        </w:rPr>
        <w:t xml:space="preserve"> </w:t>
      </w:r>
      <w:r w:rsidRPr="00CE6BAA">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CE6BAA">
        <w:rPr>
          <w:rFonts w:ascii="Times New Roman" w:hAnsi="Times New Roman" w:cs="Times New Roman"/>
          <w:sz w:val="24"/>
          <w:szCs w:val="24"/>
        </w:rPr>
        <w:t>неблагоприятных</w:t>
      </w:r>
      <w:r>
        <w:rPr>
          <w:rFonts w:ascii="Times New Roman" w:hAnsi="Times New Roman" w:cs="Times New Roman"/>
          <w:sz w:val="24"/>
          <w:szCs w:val="24"/>
        </w:rPr>
        <w:t xml:space="preserve"> </w:t>
      </w:r>
      <w:r w:rsidRPr="00CE6BAA">
        <w:rPr>
          <w:rFonts w:ascii="Times New Roman" w:hAnsi="Times New Roman" w:cs="Times New Roman"/>
          <w:sz w:val="24"/>
          <w:szCs w:val="24"/>
        </w:rPr>
        <w:t>для</w:t>
      </w:r>
      <w:r>
        <w:rPr>
          <w:rFonts w:ascii="Times New Roman" w:hAnsi="Times New Roman" w:cs="Times New Roman"/>
          <w:sz w:val="24"/>
          <w:szCs w:val="24"/>
        </w:rPr>
        <w:t xml:space="preserve"> з</w:t>
      </w:r>
      <w:r w:rsidRPr="00CE6BAA">
        <w:rPr>
          <w:rFonts w:ascii="Times New Roman" w:hAnsi="Times New Roman" w:cs="Times New Roman"/>
          <w:sz w:val="24"/>
          <w:szCs w:val="24"/>
        </w:rPr>
        <w:t>доровья</w:t>
      </w:r>
      <w:r>
        <w:rPr>
          <w:rFonts w:ascii="Times New Roman" w:hAnsi="Times New Roman" w:cs="Times New Roman"/>
          <w:sz w:val="24"/>
          <w:szCs w:val="24"/>
        </w:rPr>
        <w:t xml:space="preserve"> </w:t>
      </w:r>
      <w:r w:rsidRPr="00CE6BAA">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обучения </w:t>
      </w:r>
      <w:r w:rsidRPr="00CE6BAA">
        <w:rPr>
          <w:rFonts w:ascii="Times New Roman" w:hAnsi="Times New Roman" w:cs="Times New Roman"/>
          <w:sz w:val="24"/>
          <w:szCs w:val="24"/>
        </w:rPr>
        <w:t>детей</w:t>
      </w:r>
      <w:r>
        <w:rPr>
          <w:rFonts w:ascii="Times New Roman" w:hAnsi="Times New Roman" w:cs="Times New Roman"/>
          <w:sz w:val="24"/>
          <w:szCs w:val="24"/>
        </w:rPr>
        <w:t xml:space="preserve"> </w:t>
      </w:r>
      <w:r w:rsidRPr="00CE6BAA">
        <w:rPr>
          <w:rFonts w:ascii="Times New Roman" w:hAnsi="Times New Roman" w:cs="Times New Roman"/>
          <w:sz w:val="24"/>
          <w:szCs w:val="24"/>
        </w:rPr>
        <w:t>эффектов,</w:t>
      </w:r>
      <w:r>
        <w:rPr>
          <w:rFonts w:ascii="Times New Roman" w:hAnsi="Times New Roman" w:cs="Times New Roman"/>
          <w:sz w:val="24"/>
          <w:szCs w:val="24"/>
        </w:rPr>
        <w:t xml:space="preserve"> </w:t>
      </w:r>
      <w:r w:rsidRPr="00CE6BAA">
        <w:rPr>
          <w:rFonts w:ascii="Times New Roman" w:hAnsi="Times New Roman" w:cs="Times New Roman"/>
          <w:sz w:val="24"/>
          <w:szCs w:val="24"/>
        </w:rPr>
        <w:t>а</w:t>
      </w:r>
      <w:r>
        <w:rPr>
          <w:rFonts w:ascii="Times New Roman" w:hAnsi="Times New Roman" w:cs="Times New Roman"/>
          <w:sz w:val="24"/>
          <w:szCs w:val="24"/>
        </w:rPr>
        <w:t xml:space="preserve"> </w:t>
      </w:r>
      <w:r w:rsidRPr="00CE6BAA">
        <w:rPr>
          <w:rFonts w:ascii="Times New Roman" w:hAnsi="Times New Roman" w:cs="Times New Roman"/>
          <w:sz w:val="24"/>
          <w:szCs w:val="24"/>
        </w:rPr>
        <w:t>также за</w:t>
      </w:r>
      <w:r>
        <w:rPr>
          <w:rFonts w:ascii="Times New Roman" w:hAnsi="Times New Roman" w:cs="Times New Roman"/>
          <w:sz w:val="24"/>
          <w:szCs w:val="24"/>
        </w:rPr>
        <w:t xml:space="preserve"> </w:t>
      </w:r>
      <w:r w:rsidRPr="00CE6BAA">
        <w:rPr>
          <w:rFonts w:ascii="Times New Roman" w:hAnsi="Times New Roman" w:cs="Times New Roman"/>
          <w:sz w:val="24"/>
          <w:szCs w:val="24"/>
        </w:rPr>
        <w:t>соблюдение установленного</w:t>
      </w:r>
      <w:r>
        <w:rPr>
          <w:rFonts w:ascii="Times New Roman" w:hAnsi="Times New Roman" w:cs="Times New Roman"/>
          <w:sz w:val="24"/>
          <w:szCs w:val="24"/>
        </w:rPr>
        <w:t xml:space="preserve"> </w:t>
      </w:r>
      <w:r w:rsidRPr="00CE6BAA">
        <w:rPr>
          <w:rFonts w:ascii="Times New Roman" w:hAnsi="Times New Roman" w:cs="Times New Roman"/>
          <w:sz w:val="24"/>
          <w:szCs w:val="24"/>
        </w:rPr>
        <w:t>порядка и хранение устройств мобильной связи;</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 xml:space="preserve">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w:t>
      </w:r>
      <w:proofErr w:type="spellStart"/>
      <w:r w:rsidRPr="00CE6BAA">
        <w:rPr>
          <w:rFonts w:ascii="Times New Roman" w:hAnsi="Times New Roman" w:cs="Times New Roman"/>
          <w:sz w:val="24"/>
          <w:szCs w:val="24"/>
        </w:rPr>
        <w:t>см</w:t>
      </w:r>
      <w:proofErr w:type="gramStart"/>
      <w:r w:rsidRPr="00CE6BAA">
        <w:rPr>
          <w:rFonts w:ascii="Times New Roman" w:hAnsi="Times New Roman" w:cs="Times New Roman"/>
          <w:sz w:val="24"/>
          <w:szCs w:val="24"/>
        </w:rPr>
        <w:t>с</w:t>
      </w:r>
      <w:proofErr w:type="spellEnd"/>
      <w:r w:rsidRPr="00CE6BAA">
        <w:rPr>
          <w:rFonts w:ascii="Times New Roman" w:hAnsi="Times New Roman" w:cs="Times New Roman"/>
          <w:sz w:val="24"/>
          <w:szCs w:val="24"/>
        </w:rPr>
        <w:t>-</w:t>
      </w:r>
      <w:proofErr w:type="gramEnd"/>
      <w:r w:rsidRPr="00CE6BAA">
        <w:rPr>
          <w:rFonts w:ascii="Times New Roman" w:hAnsi="Times New Roman" w:cs="Times New Roman"/>
          <w:sz w:val="24"/>
          <w:szCs w:val="24"/>
        </w:rPr>
        <w:t xml:space="preserve"> сообщения);</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CE6BAA" w:rsidRPr="00CE6BAA" w:rsidRDefault="00CE6BAA"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CE6BAA">
        <w:rPr>
          <w:rFonts w:ascii="Times New Roman" w:hAnsi="Times New Roman" w:cs="Times New Roman"/>
          <w:sz w:val="24"/>
          <w:szCs w:val="24"/>
        </w:rPr>
        <w:t xml:space="preserve">Родителям (законным представителям) </w:t>
      </w:r>
      <w:proofErr w:type="gramStart"/>
      <w:r w:rsidRPr="00CE6BAA">
        <w:rPr>
          <w:rFonts w:ascii="Times New Roman" w:hAnsi="Times New Roman" w:cs="Times New Roman"/>
          <w:sz w:val="24"/>
          <w:szCs w:val="24"/>
        </w:rPr>
        <w:t>обучающихся</w:t>
      </w:r>
      <w:proofErr w:type="gramEnd"/>
      <w:r w:rsidRPr="00CE6BAA">
        <w:rPr>
          <w:rFonts w:ascii="Times New Roman" w:hAnsi="Times New Roman" w:cs="Times New Roman"/>
          <w:sz w:val="24"/>
          <w:szCs w:val="24"/>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CE6BAA" w:rsidRPr="00CE6BAA" w:rsidRDefault="00CE6BAA" w:rsidP="00F16E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2.5. </w:t>
      </w:r>
      <w:r w:rsidRPr="00CE6BAA">
        <w:rPr>
          <w:rFonts w:ascii="Times New Roman" w:hAnsi="Times New Roman" w:cs="Times New Roman"/>
          <w:sz w:val="24"/>
          <w:szCs w:val="24"/>
          <w:u w:val="single"/>
        </w:rPr>
        <w:t>Использование</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средств</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мобильной</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связи</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даёт</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возможность:</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контролировать</w:t>
      </w:r>
      <w:r>
        <w:rPr>
          <w:rFonts w:ascii="Times New Roman" w:hAnsi="Times New Roman" w:cs="Times New Roman"/>
          <w:sz w:val="24"/>
          <w:szCs w:val="24"/>
        </w:rPr>
        <w:t xml:space="preserve"> </w:t>
      </w:r>
      <w:r w:rsidRPr="00CE6BAA">
        <w:rPr>
          <w:rFonts w:ascii="Times New Roman" w:hAnsi="Times New Roman" w:cs="Times New Roman"/>
          <w:sz w:val="24"/>
          <w:szCs w:val="24"/>
        </w:rPr>
        <w:t>местонахождение</w:t>
      </w:r>
      <w:r>
        <w:rPr>
          <w:rFonts w:ascii="Times New Roman" w:hAnsi="Times New Roman" w:cs="Times New Roman"/>
          <w:sz w:val="24"/>
          <w:szCs w:val="24"/>
        </w:rPr>
        <w:t xml:space="preserve"> </w:t>
      </w:r>
      <w:r w:rsidRPr="00CE6BAA">
        <w:rPr>
          <w:rFonts w:ascii="Times New Roman" w:hAnsi="Times New Roman" w:cs="Times New Roman"/>
          <w:sz w:val="24"/>
          <w:szCs w:val="24"/>
        </w:rPr>
        <w:t>ребенка;</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совершать обмен различными видами информации, кроме распространения фот</w:t>
      </w:r>
      <w:proofErr w:type="gramStart"/>
      <w:r w:rsidRPr="00CE6BAA">
        <w:rPr>
          <w:rFonts w:ascii="Times New Roman" w:hAnsi="Times New Roman" w:cs="Times New Roman"/>
          <w:sz w:val="24"/>
          <w:szCs w:val="24"/>
        </w:rPr>
        <w:t>о-</w:t>
      </w:r>
      <w:proofErr w:type="gramEnd"/>
      <w:r w:rsidRPr="00CE6BAA">
        <w:rPr>
          <w:rFonts w:ascii="Times New Roman" w:hAnsi="Times New Roman" w:cs="Times New Roman"/>
          <w:sz w:val="24"/>
          <w:szCs w:val="24"/>
        </w:rPr>
        <w:t xml:space="preserve"> и </w:t>
      </w:r>
      <w:proofErr w:type="spellStart"/>
      <w:r w:rsidRPr="00CE6BAA">
        <w:rPr>
          <w:rFonts w:ascii="Times New Roman" w:hAnsi="Times New Roman" w:cs="Times New Roman"/>
          <w:sz w:val="24"/>
          <w:szCs w:val="24"/>
        </w:rPr>
        <w:t>видео-сюжетов</w:t>
      </w:r>
      <w:proofErr w:type="spellEnd"/>
      <w:r w:rsidRPr="00CE6BAA">
        <w:rPr>
          <w:rFonts w:ascii="Times New Roman" w:hAnsi="Times New Roman" w:cs="Times New Roman"/>
          <w:sz w:val="24"/>
          <w:szCs w:val="24"/>
        </w:rPr>
        <w:t>, пропагандирующих культ насилия и жестокости, негативного влияния на несовершеннолетних согласно Федеральному закону №436-ФЗ «О</w:t>
      </w:r>
      <w:r>
        <w:rPr>
          <w:rFonts w:ascii="Times New Roman" w:hAnsi="Times New Roman" w:cs="Times New Roman"/>
          <w:sz w:val="24"/>
          <w:szCs w:val="24"/>
        </w:rPr>
        <w:t xml:space="preserve"> </w:t>
      </w:r>
      <w:r w:rsidRPr="00CE6BAA">
        <w:rPr>
          <w:rFonts w:ascii="Times New Roman" w:hAnsi="Times New Roman" w:cs="Times New Roman"/>
          <w:sz w:val="24"/>
          <w:szCs w:val="24"/>
        </w:rPr>
        <w:t>защите детей от информации, причиняющей вред их здоровью и развитию».</w:t>
      </w:r>
    </w:p>
    <w:p w:rsidR="00CE6BAA" w:rsidRPr="00CE6BAA" w:rsidRDefault="00CE6BAA"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Pr="00CE6BAA">
        <w:rPr>
          <w:rFonts w:ascii="Times New Roman" w:hAnsi="Times New Roman" w:cs="Times New Roman"/>
          <w:sz w:val="24"/>
          <w:szCs w:val="24"/>
          <w:u w:val="single"/>
        </w:rPr>
        <w:t>При использовании на перемене средств мобильной связи необходимо соблюдать</w:t>
      </w:r>
      <w:r>
        <w:rPr>
          <w:rFonts w:ascii="Times New Roman" w:hAnsi="Times New Roman" w:cs="Times New Roman"/>
          <w:sz w:val="24"/>
          <w:szCs w:val="24"/>
          <w:u w:val="single"/>
        </w:rPr>
        <w:t xml:space="preserve"> </w:t>
      </w:r>
      <w:r w:rsidRPr="00CE6BAA">
        <w:rPr>
          <w:rFonts w:ascii="Times New Roman" w:hAnsi="Times New Roman" w:cs="Times New Roman"/>
          <w:sz w:val="24"/>
          <w:szCs w:val="24"/>
          <w:u w:val="single"/>
        </w:rPr>
        <w:t>следующие нормы:</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не рекомендуется в качестве звонка использовать мелодию и звуки, которые могут</w:t>
      </w:r>
      <w:r>
        <w:rPr>
          <w:rFonts w:ascii="Times New Roman" w:hAnsi="Times New Roman" w:cs="Times New Roman"/>
          <w:sz w:val="24"/>
          <w:szCs w:val="24"/>
        </w:rPr>
        <w:t xml:space="preserve"> </w:t>
      </w:r>
      <w:r w:rsidRPr="00CE6BAA">
        <w:rPr>
          <w:rFonts w:ascii="Times New Roman" w:hAnsi="Times New Roman" w:cs="Times New Roman"/>
          <w:sz w:val="24"/>
          <w:szCs w:val="24"/>
        </w:rPr>
        <w:t>встревожить или оскорбить окружающих;</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вести</w:t>
      </w:r>
      <w:r>
        <w:rPr>
          <w:rFonts w:ascii="Times New Roman" w:hAnsi="Times New Roman" w:cs="Times New Roman"/>
          <w:sz w:val="24"/>
          <w:szCs w:val="24"/>
        </w:rPr>
        <w:t xml:space="preserve"> </w:t>
      </w:r>
      <w:r w:rsidRPr="00CE6BAA">
        <w:rPr>
          <w:rFonts w:ascii="Times New Roman" w:hAnsi="Times New Roman" w:cs="Times New Roman"/>
          <w:sz w:val="24"/>
          <w:szCs w:val="24"/>
        </w:rPr>
        <w:t>разговор</w:t>
      </w:r>
      <w:r>
        <w:rPr>
          <w:rFonts w:ascii="Times New Roman" w:hAnsi="Times New Roman" w:cs="Times New Roman"/>
          <w:sz w:val="24"/>
          <w:szCs w:val="24"/>
        </w:rPr>
        <w:t xml:space="preserve"> </w:t>
      </w:r>
      <w:r w:rsidRPr="00CE6BAA">
        <w:rPr>
          <w:rFonts w:ascii="Times New Roman" w:hAnsi="Times New Roman" w:cs="Times New Roman"/>
          <w:sz w:val="24"/>
          <w:szCs w:val="24"/>
        </w:rPr>
        <w:t>по</w:t>
      </w:r>
      <w:r>
        <w:rPr>
          <w:rFonts w:ascii="Times New Roman" w:hAnsi="Times New Roman" w:cs="Times New Roman"/>
          <w:sz w:val="24"/>
          <w:szCs w:val="24"/>
        </w:rPr>
        <w:t xml:space="preserve"> </w:t>
      </w:r>
      <w:r w:rsidRPr="00CE6BAA">
        <w:rPr>
          <w:rFonts w:ascii="Times New Roman" w:hAnsi="Times New Roman" w:cs="Times New Roman"/>
          <w:sz w:val="24"/>
          <w:szCs w:val="24"/>
        </w:rPr>
        <w:t>телефону</w:t>
      </w:r>
      <w:r>
        <w:rPr>
          <w:rFonts w:ascii="Times New Roman" w:hAnsi="Times New Roman" w:cs="Times New Roman"/>
          <w:sz w:val="24"/>
          <w:szCs w:val="24"/>
        </w:rPr>
        <w:t xml:space="preserve"> </w:t>
      </w:r>
      <w:r w:rsidRPr="00CE6BAA">
        <w:rPr>
          <w:rFonts w:ascii="Times New Roman" w:hAnsi="Times New Roman" w:cs="Times New Roman"/>
          <w:sz w:val="24"/>
          <w:szCs w:val="24"/>
        </w:rPr>
        <w:t>(смартфону)</w:t>
      </w:r>
      <w:r>
        <w:rPr>
          <w:rFonts w:ascii="Times New Roman" w:hAnsi="Times New Roman" w:cs="Times New Roman"/>
          <w:sz w:val="24"/>
          <w:szCs w:val="24"/>
        </w:rPr>
        <w:t xml:space="preserve"> </w:t>
      </w:r>
      <w:r w:rsidRPr="00CE6BAA">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CE6BAA">
        <w:rPr>
          <w:rFonts w:ascii="Times New Roman" w:hAnsi="Times New Roman" w:cs="Times New Roman"/>
          <w:sz w:val="24"/>
          <w:szCs w:val="24"/>
        </w:rPr>
        <w:t>максимально</w:t>
      </w:r>
      <w:r>
        <w:rPr>
          <w:rFonts w:ascii="Times New Roman" w:hAnsi="Times New Roman" w:cs="Times New Roman"/>
          <w:sz w:val="24"/>
          <w:szCs w:val="24"/>
        </w:rPr>
        <w:t xml:space="preserve"> </w:t>
      </w:r>
      <w:r w:rsidRPr="00CE6BAA">
        <w:rPr>
          <w:rFonts w:ascii="Times New Roman" w:hAnsi="Times New Roman" w:cs="Times New Roman"/>
          <w:sz w:val="24"/>
          <w:szCs w:val="24"/>
        </w:rPr>
        <w:t>тихим</w:t>
      </w:r>
      <w:r>
        <w:rPr>
          <w:rFonts w:ascii="Times New Roman" w:hAnsi="Times New Roman" w:cs="Times New Roman"/>
          <w:sz w:val="24"/>
          <w:szCs w:val="24"/>
        </w:rPr>
        <w:t xml:space="preserve"> </w:t>
      </w:r>
      <w:r w:rsidRPr="00CE6BAA">
        <w:rPr>
          <w:rFonts w:ascii="Times New Roman" w:hAnsi="Times New Roman" w:cs="Times New Roman"/>
          <w:sz w:val="24"/>
          <w:szCs w:val="24"/>
        </w:rPr>
        <w:t>голосом;</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недопустимо</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вести</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приватные</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разговоры</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в</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присутствии</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других людей;</w:t>
      </w:r>
    </w:p>
    <w:p w:rsidR="00CE6BAA" w:rsidRPr="00CE6BAA" w:rsidRDefault="00CE6BAA" w:rsidP="00F16E79">
      <w:pPr>
        <w:spacing w:after="0" w:line="240" w:lineRule="auto"/>
        <w:jc w:val="both"/>
        <w:rPr>
          <w:rFonts w:ascii="Times New Roman" w:hAnsi="Times New Roman" w:cs="Times New Roman"/>
          <w:sz w:val="24"/>
          <w:szCs w:val="24"/>
        </w:rPr>
      </w:pPr>
      <w:r w:rsidRPr="00CE6BAA">
        <w:rPr>
          <w:rFonts w:ascii="Times New Roman" w:hAnsi="Times New Roman" w:cs="Times New Roman"/>
          <w:sz w:val="24"/>
          <w:szCs w:val="24"/>
        </w:rPr>
        <w:t>•</w:t>
      </w:r>
      <w:r w:rsidRPr="00CE6BAA">
        <w:rPr>
          <w:rFonts w:ascii="Times New Roman" w:hAnsi="Times New Roman" w:cs="Times New Roman"/>
          <w:sz w:val="24"/>
          <w:szCs w:val="24"/>
        </w:rPr>
        <w:tab/>
        <w:t>не разрешается использование чужих средств сотовой связи и передача их номеров</w:t>
      </w:r>
      <w:r w:rsidR="00992D52">
        <w:rPr>
          <w:rFonts w:ascii="Times New Roman" w:hAnsi="Times New Roman" w:cs="Times New Roman"/>
          <w:sz w:val="24"/>
          <w:szCs w:val="24"/>
        </w:rPr>
        <w:t xml:space="preserve"> </w:t>
      </w:r>
      <w:r w:rsidRPr="00CE6BAA">
        <w:rPr>
          <w:rFonts w:ascii="Times New Roman" w:hAnsi="Times New Roman" w:cs="Times New Roman"/>
          <w:sz w:val="24"/>
          <w:szCs w:val="24"/>
        </w:rPr>
        <w:t>третьим лицам без разрешения владельца.</w:t>
      </w:r>
    </w:p>
    <w:p w:rsidR="00CE6BAA" w:rsidRPr="00CE6BAA" w:rsidRDefault="00992D52"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CE6BAA" w:rsidRPr="00CE6BAA">
        <w:rPr>
          <w:rFonts w:ascii="Times New Roman" w:hAnsi="Times New Roman" w:cs="Times New Roman"/>
          <w:sz w:val="24"/>
          <w:szCs w:val="24"/>
        </w:rPr>
        <w:t>Ответственность за целостность мобильного телефона лежит только на его владельце (родителях (законных представителей) владельца).</w:t>
      </w:r>
    </w:p>
    <w:p w:rsidR="00CE6BAA" w:rsidRPr="00CE6BAA" w:rsidRDefault="00992D52"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CE6BAA" w:rsidRPr="00CE6BAA">
        <w:rPr>
          <w:rFonts w:ascii="Times New Roman" w:hAnsi="Times New Roman" w:cs="Times New Roman"/>
          <w:sz w:val="24"/>
          <w:szCs w:val="24"/>
        </w:rPr>
        <w:t xml:space="preserve">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w:t>
      </w:r>
      <w:proofErr w:type="spellStart"/>
      <w:r w:rsidR="00CE6BAA" w:rsidRPr="00CE6BAA">
        <w:rPr>
          <w:rFonts w:ascii="Times New Roman" w:hAnsi="Times New Roman" w:cs="Times New Roman"/>
          <w:sz w:val="24"/>
          <w:szCs w:val="24"/>
        </w:rPr>
        <w:t>СанПиН</w:t>
      </w:r>
      <w:proofErr w:type="spellEnd"/>
      <w:r w:rsidR="00CE6BAA" w:rsidRPr="00CE6BAA">
        <w:rPr>
          <w:rFonts w:ascii="Times New Roman" w:hAnsi="Times New Roman" w:cs="Times New Roman"/>
          <w:sz w:val="24"/>
          <w:szCs w:val="24"/>
        </w:rPr>
        <w:t xml:space="preserve"> 1.2.3685-21.</w:t>
      </w:r>
    </w:p>
    <w:p w:rsidR="00CE6BAA" w:rsidRDefault="00992D52" w:rsidP="00F16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00CE6BAA" w:rsidRPr="00CE6BAA">
        <w:rPr>
          <w:rFonts w:ascii="Times New Roman" w:hAnsi="Times New Roman" w:cs="Times New Roman"/>
          <w:sz w:val="24"/>
          <w:szCs w:val="24"/>
        </w:rPr>
        <w:t xml:space="preserve">Шрифтовое оформление электронных учебных изданий должно соответствовать </w:t>
      </w:r>
      <w:proofErr w:type="spellStart"/>
      <w:r w:rsidR="00CE6BAA" w:rsidRPr="00CE6BAA">
        <w:rPr>
          <w:rFonts w:ascii="Times New Roman" w:hAnsi="Times New Roman" w:cs="Times New Roman"/>
          <w:sz w:val="24"/>
          <w:szCs w:val="24"/>
        </w:rPr>
        <w:t>СанПиН</w:t>
      </w:r>
      <w:proofErr w:type="spellEnd"/>
      <w:r w:rsidR="00CE6BAA" w:rsidRPr="00CE6BAA">
        <w:rPr>
          <w:rFonts w:ascii="Times New Roman" w:hAnsi="Times New Roman" w:cs="Times New Roman"/>
          <w:sz w:val="24"/>
          <w:szCs w:val="24"/>
        </w:rPr>
        <w:t xml:space="preserve"> 1.2.3685-21:</w:t>
      </w:r>
      <w:r w:rsidR="00F16E79">
        <w:rPr>
          <w:rFonts w:ascii="Times New Roman" w:hAnsi="Times New Roman" w:cs="Times New Roman"/>
          <w:sz w:val="24"/>
          <w:szCs w:val="24"/>
        </w:rPr>
        <w:t xml:space="preserve"> </w:t>
      </w:r>
    </w:p>
    <w:p w:rsidR="00F16E79" w:rsidRPr="00CE6BAA" w:rsidRDefault="00F16E79" w:rsidP="00CE6BAA">
      <w:pPr>
        <w:spacing w:after="0" w:line="240" w:lineRule="auto"/>
        <w:rPr>
          <w:rFonts w:ascii="Times New Roman" w:hAnsi="Times New Roman" w:cs="Times New Roman"/>
          <w:sz w:val="24"/>
          <w:szCs w:val="24"/>
        </w:rPr>
      </w:pPr>
    </w:p>
    <w:tbl>
      <w:tblPr>
        <w:tblStyle w:val="a3"/>
        <w:tblW w:w="0" w:type="auto"/>
        <w:tblLook w:val="04A0"/>
      </w:tblPr>
      <w:tblGrid>
        <w:gridCol w:w="1384"/>
        <w:gridCol w:w="3686"/>
        <w:gridCol w:w="1417"/>
        <w:gridCol w:w="1701"/>
        <w:gridCol w:w="1383"/>
      </w:tblGrid>
      <w:tr w:rsidR="00992D52" w:rsidTr="00992D52">
        <w:tc>
          <w:tcPr>
            <w:tcW w:w="1384" w:type="dxa"/>
          </w:tcPr>
          <w:p w:rsidR="00992D52" w:rsidRDefault="00992D52" w:rsidP="00CE6BAA">
            <w:pPr>
              <w:rPr>
                <w:rFonts w:ascii="Times New Roman" w:hAnsi="Times New Roman" w:cs="Times New Roman"/>
                <w:sz w:val="24"/>
                <w:szCs w:val="24"/>
              </w:rPr>
            </w:pPr>
            <w:r w:rsidRPr="00CE6BAA">
              <w:rPr>
                <w:rFonts w:ascii="Times New Roman" w:hAnsi="Times New Roman" w:cs="Times New Roman"/>
                <w:sz w:val="24"/>
                <w:szCs w:val="24"/>
              </w:rPr>
              <w:t>Классы</w:t>
            </w:r>
          </w:p>
        </w:tc>
        <w:tc>
          <w:tcPr>
            <w:tcW w:w="3686" w:type="dxa"/>
          </w:tcPr>
          <w:p w:rsidR="00992D52" w:rsidRPr="00CE6BAA" w:rsidRDefault="00992D52" w:rsidP="00992D52">
            <w:pPr>
              <w:jc w:val="center"/>
              <w:rPr>
                <w:rFonts w:ascii="Times New Roman" w:hAnsi="Times New Roman" w:cs="Times New Roman"/>
                <w:sz w:val="24"/>
                <w:szCs w:val="24"/>
              </w:rPr>
            </w:pPr>
            <w:r w:rsidRPr="00CE6BAA">
              <w:rPr>
                <w:rFonts w:ascii="Times New Roman" w:hAnsi="Times New Roman" w:cs="Times New Roman"/>
                <w:sz w:val="24"/>
                <w:szCs w:val="24"/>
              </w:rPr>
              <w:t>Объем текста</w:t>
            </w:r>
          </w:p>
          <w:p w:rsidR="00992D52" w:rsidRDefault="00992D52" w:rsidP="00992D52">
            <w:pPr>
              <w:jc w:val="center"/>
              <w:rPr>
                <w:rFonts w:ascii="Times New Roman" w:hAnsi="Times New Roman" w:cs="Times New Roman"/>
                <w:sz w:val="24"/>
                <w:szCs w:val="24"/>
              </w:rPr>
            </w:pPr>
            <w:r>
              <w:rPr>
                <w:rFonts w:ascii="Times New Roman" w:hAnsi="Times New Roman" w:cs="Times New Roman"/>
                <w:sz w:val="24"/>
                <w:szCs w:val="24"/>
              </w:rPr>
              <w:t>е</w:t>
            </w:r>
            <w:r w:rsidRPr="00CE6BAA">
              <w:rPr>
                <w:rFonts w:ascii="Times New Roman" w:hAnsi="Times New Roman" w:cs="Times New Roman"/>
                <w:sz w:val="24"/>
                <w:szCs w:val="24"/>
              </w:rPr>
              <w:t>диновременного</w:t>
            </w:r>
            <w:r>
              <w:rPr>
                <w:rFonts w:ascii="Times New Roman" w:hAnsi="Times New Roman" w:cs="Times New Roman"/>
                <w:sz w:val="24"/>
                <w:szCs w:val="24"/>
              </w:rPr>
              <w:t xml:space="preserve"> </w:t>
            </w:r>
            <w:r w:rsidRPr="00CE6BAA">
              <w:rPr>
                <w:rFonts w:ascii="Times New Roman" w:hAnsi="Times New Roman" w:cs="Times New Roman"/>
                <w:sz w:val="24"/>
                <w:szCs w:val="24"/>
              </w:rPr>
              <w:t>прочтения, количество знаков</w:t>
            </w:r>
          </w:p>
        </w:tc>
        <w:tc>
          <w:tcPr>
            <w:tcW w:w="1417" w:type="dxa"/>
          </w:tcPr>
          <w:p w:rsidR="00992D52" w:rsidRPr="00CE6BAA" w:rsidRDefault="00992D52" w:rsidP="00992D52">
            <w:pPr>
              <w:jc w:val="center"/>
              <w:rPr>
                <w:rFonts w:ascii="Times New Roman" w:hAnsi="Times New Roman" w:cs="Times New Roman"/>
                <w:sz w:val="24"/>
                <w:szCs w:val="24"/>
              </w:rPr>
            </w:pPr>
            <w:r w:rsidRPr="00CE6BAA">
              <w:rPr>
                <w:rFonts w:ascii="Times New Roman" w:hAnsi="Times New Roman" w:cs="Times New Roman"/>
                <w:sz w:val="24"/>
                <w:szCs w:val="24"/>
              </w:rPr>
              <w:t>Кегль шрифта,</w:t>
            </w:r>
          </w:p>
          <w:p w:rsidR="00992D52" w:rsidRDefault="00992D52" w:rsidP="00992D52">
            <w:pPr>
              <w:jc w:val="center"/>
              <w:rPr>
                <w:rFonts w:ascii="Times New Roman" w:hAnsi="Times New Roman" w:cs="Times New Roman"/>
                <w:sz w:val="24"/>
                <w:szCs w:val="24"/>
              </w:rPr>
            </w:pPr>
            <w:r w:rsidRPr="00CE6BAA">
              <w:rPr>
                <w:rFonts w:ascii="Times New Roman" w:hAnsi="Times New Roman" w:cs="Times New Roman"/>
                <w:sz w:val="24"/>
                <w:szCs w:val="24"/>
              </w:rPr>
              <w:t>пункты,</w:t>
            </w:r>
            <w:r>
              <w:rPr>
                <w:rFonts w:ascii="Times New Roman" w:hAnsi="Times New Roman" w:cs="Times New Roman"/>
                <w:sz w:val="24"/>
                <w:szCs w:val="24"/>
              </w:rPr>
              <w:t xml:space="preserve"> </w:t>
            </w:r>
            <w:r w:rsidRPr="00CE6BAA">
              <w:rPr>
                <w:rFonts w:ascii="Times New Roman" w:hAnsi="Times New Roman" w:cs="Times New Roman"/>
                <w:sz w:val="24"/>
                <w:szCs w:val="24"/>
              </w:rPr>
              <w:t>не менее</w:t>
            </w:r>
          </w:p>
        </w:tc>
        <w:tc>
          <w:tcPr>
            <w:tcW w:w="1701" w:type="dxa"/>
          </w:tcPr>
          <w:p w:rsidR="00992D52" w:rsidRDefault="00992D52" w:rsidP="00992D52">
            <w:pPr>
              <w:jc w:val="center"/>
              <w:rPr>
                <w:rFonts w:ascii="Times New Roman" w:hAnsi="Times New Roman" w:cs="Times New Roman"/>
                <w:sz w:val="24"/>
                <w:szCs w:val="24"/>
              </w:rPr>
            </w:pPr>
            <w:r w:rsidRPr="00CE6BAA">
              <w:rPr>
                <w:rFonts w:ascii="Times New Roman" w:hAnsi="Times New Roman" w:cs="Times New Roman"/>
                <w:sz w:val="24"/>
                <w:szCs w:val="24"/>
              </w:rPr>
              <w:t>Длина</w:t>
            </w:r>
            <w:r>
              <w:rPr>
                <w:rFonts w:ascii="Times New Roman" w:hAnsi="Times New Roman" w:cs="Times New Roman"/>
                <w:sz w:val="24"/>
                <w:szCs w:val="24"/>
              </w:rPr>
              <w:t xml:space="preserve"> </w:t>
            </w:r>
            <w:r w:rsidRPr="00CE6BAA">
              <w:rPr>
                <w:rFonts w:ascii="Times New Roman" w:hAnsi="Times New Roman" w:cs="Times New Roman"/>
                <w:sz w:val="24"/>
                <w:szCs w:val="24"/>
              </w:rPr>
              <w:t xml:space="preserve">строки, </w:t>
            </w:r>
            <w:proofErr w:type="gramStart"/>
            <w:r w:rsidRPr="00CE6BAA">
              <w:rPr>
                <w:rFonts w:ascii="Times New Roman" w:hAnsi="Times New Roman" w:cs="Times New Roman"/>
                <w:sz w:val="24"/>
                <w:szCs w:val="24"/>
              </w:rPr>
              <w:t>мм</w:t>
            </w:r>
            <w:proofErr w:type="gramEnd"/>
            <w:r w:rsidRPr="00CE6BAA">
              <w:rPr>
                <w:rFonts w:ascii="Times New Roman" w:hAnsi="Times New Roman" w:cs="Times New Roman"/>
                <w:sz w:val="24"/>
                <w:szCs w:val="24"/>
              </w:rPr>
              <w:t>, не менее</w:t>
            </w:r>
          </w:p>
        </w:tc>
        <w:tc>
          <w:tcPr>
            <w:tcW w:w="1383" w:type="dxa"/>
          </w:tcPr>
          <w:p w:rsidR="00992D52" w:rsidRDefault="00992D52" w:rsidP="00992D52">
            <w:pPr>
              <w:jc w:val="center"/>
              <w:rPr>
                <w:rFonts w:ascii="Times New Roman" w:hAnsi="Times New Roman" w:cs="Times New Roman"/>
                <w:sz w:val="24"/>
                <w:szCs w:val="24"/>
              </w:rPr>
            </w:pPr>
            <w:r w:rsidRPr="00CE6BAA">
              <w:rPr>
                <w:rFonts w:ascii="Times New Roman" w:hAnsi="Times New Roman" w:cs="Times New Roman"/>
                <w:sz w:val="24"/>
                <w:szCs w:val="24"/>
              </w:rPr>
              <w:t>Группа шрифта</w:t>
            </w:r>
          </w:p>
        </w:tc>
      </w:tr>
      <w:tr w:rsidR="00992D52" w:rsidTr="00992D52">
        <w:trPr>
          <w:trHeight w:val="288"/>
        </w:trPr>
        <w:tc>
          <w:tcPr>
            <w:tcW w:w="1384" w:type="dxa"/>
            <w:vMerge w:val="restart"/>
          </w:tcPr>
          <w:p w:rsidR="00992D52" w:rsidRDefault="00992D52" w:rsidP="00CE6BAA">
            <w:pPr>
              <w:rPr>
                <w:rFonts w:ascii="Times New Roman" w:hAnsi="Times New Roman" w:cs="Times New Roman"/>
                <w:sz w:val="24"/>
                <w:szCs w:val="24"/>
              </w:rPr>
            </w:pPr>
            <w:r w:rsidRPr="00CE6BAA">
              <w:rPr>
                <w:rFonts w:ascii="Times New Roman" w:hAnsi="Times New Roman" w:cs="Times New Roman"/>
                <w:sz w:val="24"/>
                <w:szCs w:val="24"/>
              </w:rPr>
              <w:t>1-2классы</w:t>
            </w:r>
          </w:p>
        </w:tc>
        <w:tc>
          <w:tcPr>
            <w:tcW w:w="3686" w:type="dxa"/>
            <w:tcBorders>
              <w:bottom w:val="single" w:sz="4" w:space="0" w:color="auto"/>
            </w:tcBorders>
          </w:tcPr>
          <w:p w:rsidR="00992D52" w:rsidRDefault="00131BDC" w:rsidP="00131BDC">
            <w:pPr>
              <w:jc w:val="center"/>
              <w:rPr>
                <w:rFonts w:ascii="Times New Roman" w:hAnsi="Times New Roman" w:cs="Times New Roman"/>
                <w:sz w:val="24"/>
                <w:szCs w:val="24"/>
              </w:rPr>
            </w:pPr>
            <w:r>
              <w:rPr>
                <w:rFonts w:ascii="Times New Roman" w:hAnsi="Times New Roman" w:cs="Times New Roman"/>
                <w:sz w:val="24"/>
                <w:szCs w:val="24"/>
              </w:rPr>
              <w:t>н</w:t>
            </w:r>
            <w:r w:rsidR="00992D52" w:rsidRPr="00CE6BAA">
              <w:rPr>
                <w:rFonts w:ascii="Times New Roman" w:hAnsi="Times New Roman" w:cs="Times New Roman"/>
                <w:sz w:val="24"/>
                <w:szCs w:val="24"/>
              </w:rPr>
              <w:t>е</w:t>
            </w:r>
            <w:r>
              <w:rPr>
                <w:rFonts w:ascii="Times New Roman" w:hAnsi="Times New Roman" w:cs="Times New Roman"/>
                <w:sz w:val="24"/>
                <w:szCs w:val="24"/>
              </w:rPr>
              <w:t xml:space="preserve"> </w:t>
            </w:r>
            <w:r w:rsidR="00992D52"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00992D52" w:rsidRPr="00CE6BAA">
              <w:rPr>
                <w:rFonts w:ascii="Times New Roman" w:hAnsi="Times New Roman" w:cs="Times New Roman"/>
                <w:sz w:val="24"/>
                <w:szCs w:val="24"/>
              </w:rPr>
              <w:t>100</w:t>
            </w:r>
          </w:p>
        </w:tc>
        <w:tc>
          <w:tcPr>
            <w:tcW w:w="1417"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16</w:t>
            </w:r>
          </w:p>
        </w:tc>
        <w:tc>
          <w:tcPr>
            <w:tcW w:w="1701"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proofErr w:type="spellStart"/>
            <w:r w:rsidRPr="00CE6BAA">
              <w:rPr>
                <w:rFonts w:ascii="Times New Roman" w:hAnsi="Times New Roman" w:cs="Times New Roman"/>
                <w:sz w:val="24"/>
                <w:szCs w:val="24"/>
              </w:rPr>
              <w:t>регл</w:t>
            </w:r>
            <w:proofErr w:type="spellEnd"/>
            <w:r w:rsidRPr="00CE6BAA">
              <w:rPr>
                <w:rFonts w:ascii="Times New Roman" w:hAnsi="Times New Roman" w:cs="Times New Roman"/>
                <w:sz w:val="24"/>
                <w:szCs w:val="24"/>
              </w:rPr>
              <w:t>.</w:t>
            </w:r>
          </w:p>
        </w:tc>
        <w:tc>
          <w:tcPr>
            <w:tcW w:w="1383" w:type="dxa"/>
            <w:vMerge w:val="restart"/>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рубленные</w:t>
            </w:r>
          </w:p>
        </w:tc>
      </w:tr>
      <w:tr w:rsidR="00992D52" w:rsidTr="00131BDC">
        <w:trPr>
          <w:trHeight w:val="266"/>
        </w:trPr>
        <w:tc>
          <w:tcPr>
            <w:tcW w:w="1384" w:type="dxa"/>
            <w:vMerge/>
          </w:tcPr>
          <w:p w:rsidR="00992D52" w:rsidRPr="00CE6BAA" w:rsidRDefault="00992D52" w:rsidP="00CE6BAA">
            <w:pPr>
              <w:rPr>
                <w:rFonts w:ascii="Times New Roman" w:hAnsi="Times New Roman" w:cs="Times New Roman"/>
                <w:sz w:val="24"/>
                <w:szCs w:val="24"/>
              </w:rPr>
            </w:pPr>
          </w:p>
        </w:tc>
        <w:tc>
          <w:tcPr>
            <w:tcW w:w="3686"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r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Pr="00CE6BAA">
              <w:rPr>
                <w:rFonts w:ascii="Times New Roman" w:hAnsi="Times New Roman" w:cs="Times New Roman"/>
                <w:sz w:val="24"/>
                <w:szCs w:val="24"/>
              </w:rPr>
              <w:t>200</w:t>
            </w:r>
          </w:p>
        </w:tc>
        <w:tc>
          <w:tcPr>
            <w:tcW w:w="1417"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18</w:t>
            </w:r>
          </w:p>
        </w:tc>
        <w:tc>
          <w:tcPr>
            <w:tcW w:w="1701"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80</w:t>
            </w:r>
          </w:p>
        </w:tc>
        <w:tc>
          <w:tcPr>
            <w:tcW w:w="1383" w:type="dxa"/>
            <w:vMerge/>
            <w:tcBorders>
              <w:bottom w:val="single" w:sz="4" w:space="0" w:color="auto"/>
            </w:tcBorders>
          </w:tcPr>
          <w:p w:rsidR="00992D52" w:rsidRDefault="00992D52" w:rsidP="00131BDC">
            <w:pPr>
              <w:jc w:val="center"/>
              <w:rPr>
                <w:rFonts w:ascii="Times New Roman" w:hAnsi="Times New Roman" w:cs="Times New Roman"/>
                <w:sz w:val="24"/>
                <w:szCs w:val="24"/>
              </w:rPr>
            </w:pPr>
          </w:p>
        </w:tc>
      </w:tr>
      <w:tr w:rsidR="00992D52" w:rsidTr="00131BDC">
        <w:trPr>
          <w:trHeight w:val="338"/>
        </w:trPr>
        <w:tc>
          <w:tcPr>
            <w:tcW w:w="1384" w:type="dxa"/>
            <w:vMerge w:val="restart"/>
          </w:tcPr>
          <w:p w:rsidR="00992D52" w:rsidRDefault="00992D52" w:rsidP="00CE6BAA">
            <w:pPr>
              <w:rPr>
                <w:rFonts w:ascii="Times New Roman" w:hAnsi="Times New Roman" w:cs="Times New Roman"/>
                <w:sz w:val="24"/>
                <w:szCs w:val="24"/>
              </w:rPr>
            </w:pPr>
            <w:r w:rsidRPr="00CE6BAA">
              <w:rPr>
                <w:rFonts w:ascii="Times New Roman" w:hAnsi="Times New Roman" w:cs="Times New Roman"/>
                <w:sz w:val="24"/>
                <w:szCs w:val="24"/>
              </w:rPr>
              <w:t>3-4классы</w:t>
            </w:r>
          </w:p>
        </w:tc>
        <w:tc>
          <w:tcPr>
            <w:tcW w:w="3686"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r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Pr="00CE6BAA">
              <w:rPr>
                <w:rFonts w:ascii="Times New Roman" w:hAnsi="Times New Roman" w:cs="Times New Roman"/>
                <w:sz w:val="24"/>
                <w:szCs w:val="24"/>
              </w:rPr>
              <w:t>200</w:t>
            </w:r>
          </w:p>
        </w:tc>
        <w:tc>
          <w:tcPr>
            <w:tcW w:w="1417"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14</w:t>
            </w:r>
          </w:p>
        </w:tc>
        <w:tc>
          <w:tcPr>
            <w:tcW w:w="1701"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proofErr w:type="spellStart"/>
            <w:r w:rsidRPr="00CE6BAA">
              <w:rPr>
                <w:rFonts w:ascii="Times New Roman" w:hAnsi="Times New Roman" w:cs="Times New Roman"/>
                <w:sz w:val="24"/>
                <w:szCs w:val="24"/>
              </w:rPr>
              <w:t>регл</w:t>
            </w:r>
            <w:proofErr w:type="spellEnd"/>
            <w:r w:rsidRPr="00CE6BAA">
              <w:rPr>
                <w:rFonts w:ascii="Times New Roman" w:hAnsi="Times New Roman" w:cs="Times New Roman"/>
                <w:sz w:val="24"/>
                <w:szCs w:val="24"/>
              </w:rPr>
              <w:t>.</w:t>
            </w:r>
          </w:p>
        </w:tc>
        <w:tc>
          <w:tcPr>
            <w:tcW w:w="1383" w:type="dxa"/>
            <w:vMerge w:val="restart"/>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рубленные</w:t>
            </w:r>
          </w:p>
        </w:tc>
      </w:tr>
      <w:tr w:rsidR="00131BDC" w:rsidTr="00131BDC">
        <w:trPr>
          <w:trHeight w:val="338"/>
        </w:trPr>
        <w:tc>
          <w:tcPr>
            <w:tcW w:w="1384" w:type="dxa"/>
            <w:vMerge/>
          </w:tcPr>
          <w:p w:rsidR="00131BDC" w:rsidRPr="00CE6BAA" w:rsidRDefault="00131BDC" w:rsidP="00CE6BAA">
            <w:pPr>
              <w:rPr>
                <w:rFonts w:ascii="Times New Roman" w:hAnsi="Times New Roman" w:cs="Times New Roman"/>
                <w:sz w:val="24"/>
                <w:szCs w:val="24"/>
              </w:rPr>
            </w:pPr>
          </w:p>
        </w:tc>
        <w:tc>
          <w:tcPr>
            <w:tcW w:w="3686" w:type="dxa"/>
            <w:tcBorders>
              <w:bottom w:val="single" w:sz="4" w:space="0" w:color="auto"/>
            </w:tcBorders>
          </w:tcPr>
          <w:p w:rsidR="00131BDC" w:rsidRPr="00CE6BAA" w:rsidRDefault="00131BDC" w:rsidP="00131BDC">
            <w:pPr>
              <w:jc w:val="center"/>
              <w:rPr>
                <w:rFonts w:ascii="Times New Roman" w:hAnsi="Times New Roman" w:cs="Times New Roman"/>
                <w:sz w:val="24"/>
                <w:szCs w:val="24"/>
              </w:rPr>
            </w:pPr>
            <w:r>
              <w:rPr>
                <w:rFonts w:ascii="Times New Roman" w:hAnsi="Times New Roman" w:cs="Times New Roman"/>
                <w:sz w:val="24"/>
                <w:szCs w:val="24"/>
              </w:rPr>
              <w:t>н</w:t>
            </w:r>
            <w:r w:rsidRPr="00CE6BAA">
              <w:rPr>
                <w:rFonts w:ascii="Times New Roman" w:hAnsi="Times New Roman" w:cs="Times New Roman"/>
                <w:sz w:val="24"/>
                <w:szCs w:val="24"/>
              </w:rPr>
              <w:t>е</w:t>
            </w:r>
            <w:r>
              <w:rPr>
                <w:rFonts w:ascii="Times New Roman" w:hAnsi="Times New Roman" w:cs="Times New Roman"/>
                <w:sz w:val="24"/>
                <w:szCs w:val="24"/>
              </w:rPr>
              <w:t xml:space="preserve"> </w:t>
            </w:r>
            <w:r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Pr="00CE6BAA">
              <w:rPr>
                <w:rFonts w:ascii="Times New Roman" w:hAnsi="Times New Roman" w:cs="Times New Roman"/>
                <w:sz w:val="24"/>
                <w:szCs w:val="24"/>
              </w:rPr>
              <w:t>400</w:t>
            </w:r>
          </w:p>
        </w:tc>
        <w:tc>
          <w:tcPr>
            <w:tcW w:w="1417" w:type="dxa"/>
            <w:tcBorders>
              <w:bottom w:val="single" w:sz="4" w:space="0" w:color="auto"/>
            </w:tcBorders>
          </w:tcPr>
          <w:p w:rsidR="00131BDC" w:rsidRPr="00CE6BAA"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16</w:t>
            </w:r>
          </w:p>
        </w:tc>
        <w:tc>
          <w:tcPr>
            <w:tcW w:w="1701" w:type="dxa"/>
            <w:tcBorders>
              <w:bottom w:val="single" w:sz="4" w:space="0" w:color="auto"/>
            </w:tcBorders>
          </w:tcPr>
          <w:p w:rsidR="00131BDC" w:rsidRPr="00CE6BAA"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80</w:t>
            </w:r>
          </w:p>
        </w:tc>
        <w:tc>
          <w:tcPr>
            <w:tcW w:w="1383" w:type="dxa"/>
            <w:vMerge/>
            <w:tcBorders>
              <w:bottom w:val="single" w:sz="4" w:space="0" w:color="auto"/>
            </w:tcBorders>
          </w:tcPr>
          <w:p w:rsidR="00131BDC" w:rsidRPr="00CE6BAA" w:rsidRDefault="00131BDC" w:rsidP="00131BDC">
            <w:pPr>
              <w:jc w:val="center"/>
              <w:rPr>
                <w:rFonts w:ascii="Times New Roman" w:hAnsi="Times New Roman" w:cs="Times New Roman"/>
                <w:sz w:val="24"/>
                <w:szCs w:val="24"/>
              </w:rPr>
            </w:pPr>
          </w:p>
        </w:tc>
      </w:tr>
      <w:tr w:rsidR="00992D52" w:rsidTr="00131BDC">
        <w:trPr>
          <w:trHeight w:val="216"/>
        </w:trPr>
        <w:tc>
          <w:tcPr>
            <w:tcW w:w="1384" w:type="dxa"/>
            <w:vMerge/>
          </w:tcPr>
          <w:p w:rsidR="00992D52" w:rsidRPr="00CE6BAA" w:rsidRDefault="00992D52" w:rsidP="00CE6BAA">
            <w:pPr>
              <w:rPr>
                <w:rFonts w:ascii="Times New Roman" w:hAnsi="Times New Roman" w:cs="Times New Roman"/>
                <w:sz w:val="24"/>
                <w:szCs w:val="24"/>
              </w:rPr>
            </w:pPr>
          </w:p>
        </w:tc>
        <w:tc>
          <w:tcPr>
            <w:tcW w:w="3686" w:type="dxa"/>
            <w:tcBorders>
              <w:top w:val="single" w:sz="4" w:space="0" w:color="auto"/>
            </w:tcBorders>
          </w:tcPr>
          <w:p w:rsidR="00992D52" w:rsidRDefault="00131BDC" w:rsidP="00131BDC">
            <w:pPr>
              <w:jc w:val="center"/>
              <w:rPr>
                <w:rFonts w:ascii="Times New Roman" w:hAnsi="Times New Roman" w:cs="Times New Roman"/>
                <w:sz w:val="24"/>
                <w:szCs w:val="24"/>
              </w:rPr>
            </w:pPr>
            <w:r>
              <w:rPr>
                <w:rFonts w:ascii="Times New Roman" w:hAnsi="Times New Roman" w:cs="Times New Roman"/>
                <w:sz w:val="24"/>
                <w:szCs w:val="24"/>
              </w:rPr>
              <w:t>б</w:t>
            </w:r>
            <w:r w:rsidRPr="00CE6BAA">
              <w:rPr>
                <w:rFonts w:ascii="Times New Roman" w:hAnsi="Times New Roman" w:cs="Times New Roman"/>
                <w:sz w:val="24"/>
                <w:szCs w:val="24"/>
              </w:rPr>
              <w:t>олее</w:t>
            </w:r>
            <w:r>
              <w:rPr>
                <w:rFonts w:ascii="Times New Roman" w:hAnsi="Times New Roman" w:cs="Times New Roman"/>
                <w:sz w:val="24"/>
                <w:szCs w:val="24"/>
              </w:rPr>
              <w:t xml:space="preserve"> </w:t>
            </w:r>
            <w:r w:rsidRPr="00CE6BAA">
              <w:rPr>
                <w:rFonts w:ascii="Times New Roman" w:hAnsi="Times New Roman" w:cs="Times New Roman"/>
                <w:sz w:val="24"/>
                <w:szCs w:val="24"/>
              </w:rPr>
              <w:t>400</w:t>
            </w:r>
          </w:p>
        </w:tc>
        <w:tc>
          <w:tcPr>
            <w:tcW w:w="1417"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18</w:t>
            </w:r>
          </w:p>
        </w:tc>
        <w:tc>
          <w:tcPr>
            <w:tcW w:w="1701"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90</w:t>
            </w:r>
          </w:p>
        </w:tc>
        <w:tc>
          <w:tcPr>
            <w:tcW w:w="1383"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рубленные</w:t>
            </w:r>
          </w:p>
        </w:tc>
      </w:tr>
      <w:tr w:rsidR="00992D52" w:rsidTr="00992D52">
        <w:trPr>
          <w:trHeight w:val="325"/>
        </w:trPr>
        <w:tc>
          <w:tcPr>
            <w:tcW w:w="1384" w:type="dxa"/>
            <w:vMerge w:val="restart"/>
          </w:tcPr>
          <w:p w:rsidR="00992D52" w:rsidRDefault="00992D52" w:rsidP="00CE6BAA">
            <w:pPr>
              <w:rPr>
                <w:rFonts w:ascii="Times New Roman" w:hAnsi="Times New Roman" w:cs="Times New Roman"/>
                <w:sz w:val="24"/>
                <w:szCs w:val="24"/>
              </w:rPr>
            </w:pPr>
            <w:r w:rsidRPr="00CE6BAA">
              <w:rPr>
                <w:rFonts w:ascii="Times New Roman" w:hAnsi="Times New Roman" w:cs="Times New Roman"/>
                <w:sz w:val="24"/>
                <w:szCs w:val="24"/>
              </w:rPr>
              <w:t>5-9классы</w:t>
            </w:r>
          </w:p>
        </w:tc>
        <w:tc>
          <w:tcPr>
            <w:tcW w:w="3686"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r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Pr="00CE6BAA">
              <w:rPr>
                <w:rFonts w:ascii="Times New Roman" w:hAnsi="Times New Roman" w:cs="Times New Roman"/>
                <w:sz w:val="24"/>
                <w:szCs w:val="24"/>
              </w:rPr>
              <w:t>200</w:t>
            </w:r>
          </w:p>
        </w:tc>
        <w:tc>
          <w:tcPr>
            <w:tcW w:w="1417"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12</w:t>
            </w:r>
          </w:p>
        </w:tc>
        <w:tc>
          <w:tcPr>
            <w:tcW w:w="1701"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proofErr w:type="spellStart"/>
            <w:r w:rsidRPr="00CE6BAA">
              <w:rPr>
                <w:rFonts w:ascii="Times New Roman" w:hAnsi="Times New Roman" w:cs="Times New Roman"/>
                <w:sz w:val="24"/>
                <w:szCs w:val="24"/>
              </w:rPr>
              <w:t>регл</w:t>
            </w:r>
            <w:proofErr w:type="spellEnd"/>
            <w:r w:rsidRPr="00CE6BAA">
              <w:rPr>
                <w:rFonts w:ascii="Times New Roman" w:hAnsi="Times New Roman" w:cs="Times New Roman"/>
                <w:sz w:val="24"/>
                <w:szCs w:val="24"/>
              </w:rPr>
              <w:t>.</w:t>
            </w:r>
          </w:p>
        </w:tc>
        <w:tc>
          <w:tcPr>
            <w:tcW w:w="1383" w:type="dxa"/>
            <w:tcBorders>
              <w:bottom w:val="single" w:sz="4" w:space="0" w:color="auto"/>
            </w:tcBorders>
          </w:tcPr>
          <w:p w:rsidR="00992D52" w:rsidRDefault="00131BDC" w:rsidP="00131BDC">
            <w:pPr>
              <w:jc w:val="center"/>
              <w:rPr>
                <w:rFonts w:ascii="Times New Roman" w:hAnsi="Times New Roman" w:cs="Times New Roman"/>
                <w:sz w:val="24"/>
                <w:szCs w:val="24"/>
              </w:rPr>
            </w:pPr>
            <w:r>
              <w:rPr>
                <w:rFonts w:ascii="Times New Roman" w:hAnsi="Times New Roman" w:cs="Times New Roman"/>
                <w:sz w:val="24"/>
                <w:szCs w:val="24"/>
              </w:rPr>
              <w:t>в</w:t>
            </w:r>
            <w:r w:rsidRPr="00CE6BAA">
              <w:rPr>
                <w:rFonts w:ascii="Times New Roman" w:hAnsi="Times New Roman" w:cs="Times New Roman"/>
                <w:sz w:val="24"/>
                <w:szCs w:val="24"/>
              </w:rPr>
              <w:t>се</w:t>
            </w:r>
            <w:r>
              <w:rPr>
                <w:rFonts w:ascii="Times New Roman" w:hAnsi="Times New Roman" w:cs="Times New Roman"/>
                <w:sz w:val="24"/>
                <w:szCs w:val="24"/>
              </w:rPr>
              <w:t xml:space="preserve"> </w:t>
            </w:r>
            <w:r w:rsidRPr="00CE6BAA">
              <w:rPr>
                <w:rFonts w:ascii="Times New Roman" w:hAnsi="Times New Roman" w:cs="Times New Roman"/>
                <w:sz w:val="24"/>
                <w:szCs w:val="24"/>
              </w:rPr>
              <w:t>группы</w:t>
            </w:r>
          </w:p>
        </w:tc>
      </w:tr>
      <w:tr w:rsidR="00992D52" w:rsidTr="00992D52">
        <w:trPr>
          <w:trHeight w:val="325"/>
        </w:trPr>
        <w:tc>
          <w:tcPr>
            <w:tcW w:w="1384" w:type="dxa"/>
            <w:vMerge/>
          </w:tcPr>
          <w:p w:rsidR="00992D52" w:rsidRPr="00CE6BAA" w:rsidRDefault="00992D52" w:rsidP="00CE6BAA">
            <w:pPr>
              <w:rPr>
                <w:rFonts w:ascii="Times New Roman" w:hAnsi="Times New Roman" w:cs="Times New Roman"/>
                <w:sz w:val="24"/>
                <w:szCs w:val="24"/>
              </w:rPr>
            </w:pPr>
          </w:p>
        </w:tc>
        <w:tc>
          <w:tcPr>
            <w:tcW w:w="3686"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не</w:t>
            </w:r>
            <w:r>
              <w:rPr>
                <w:rFonts w:ascii="Times New Roman" w:hAnsi="Times New Roman" w:cs="Times New Roman"/>
                <w:sz w:val="24"/>
                <w:szCs w:val="24"/>
              </w:rPr>
              <w:t xml:space="preserve"> </w:t>
            </w:r>
            <w:r w:rsidRPr="00CE6BAA">
              <w:rPr>
                <w:rFonts w:ascii="Times New Roman" w:hAnsi="Times New Roman" w:cs="Times New Roman"/>
                <w:sz w:val="24"/>
                <w:szCs w:val="24"/>
              </w:rPr>
              <w:t>более</w:t>
            </w:r>
            <w:r>
              <w:rPr>
                <w:rFonts w:ascii="Times New Roman" w:hAnsi="Times New Roman" w:cs="Times New Roman"/>
                <w:sz w:val="24"/>
                <w:szCs w:val="24"/>
              </w:rPr>
              <w:t xml:space="preserve"> </w:t>
            </w:r>
            <w:r w:rsidRPr="00CE6BAA">
              <w:rPr>
                <w:rFonts w:ascii="Times New Roman" w:hAnsi="Times New Roman" w:cs="Times New Roman"/>
                <w:sz w:val="24"/>
                <w:szCs w:val="24"/>
              </w:rPr>
              <w:t>400</w:t>
            </w:r>
          </w:p>
        </w:tc>
        <w:tc>
          <w:tcPr>
            <w:tcW w:w="1417"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14</w:t>
            </w:r>
          </w:p>
        </w:tc>
        <w:tc>
          <w:tcPr>
            <w:tcW w:w="1701"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50</w:t>
            </w:r>
          </w:p>
        </w:tc>
        <w:tc>
          <w:tcPr>
            <w:tcW w:w="1383" w:type="dxa"/>
            <w:tcBorders>
              <w:bottom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все</w:t>
            </w:r>
            <w:r>
              <w:rPr>
                <w:rFonts w:ascii="Times New Roman" w:hAnsi="Times New Roman" w:cs="Times New Roman"/>
                <w:sz w:val="24"/>
                <w:szCs w:val="24"/>
              </w:rPr>
              <w:t xml:space="preserve"> </w:t>
            </w:r>
            <w:r w:rsidRPr="00CE6BAA">
              <w:rPr>
                <w:rFonts w:ascii="Times New Roman" w:hAnsi="Times New Roman" w:cs="Times New Roman"/>
                <w:sz w:val="24"/>
                <w:szCs w:val="24"/>
              </w:rPr>
              <w:t>группы</w:t>
            </w:r>
          </w:p>
        </w:tc>
      </w:tr>
      <w:tr w:rsidR="00992D52" w:rsidTr="00992D52">
        <w:trPr>
          <w:trHeight w:val="227"/>
        </w:trPr>
        <w:tc>
          <w:tcPr>
            <w:tcW w:w="1384" w:type="dxa"/>
            <w:vMerge/>
          </w:tcPr>
          <w:p w:rsidR="00992D52" w:rsidRPr="00CE6BAA" w:rsidRDefault="00992D52" w:rsidP="00CE6BAA">
            <w:pPr>
              <w:rPr>
                <w:rFonts w:ascii="Times New Roman" w:hAnsi="Times New Roman" w:cs="Times New Roman"/>
                <w:sz w:val="24"/>
                <w:szCs w:val="24"/>
              </w:rPr>
            </w:pPr>
          </w:p>
        </w:tc>
        <w:tc>
          <w:tcPr>
            <w:tcW w:w="3686" w:type="dxa"/>
            <w:tcBorders>
              <w:top w:val="single" w:sz="4" w:space="0" w:color="auto"/>
            </w:tcBorders>
          </w:tcPr>
          <w:p w:rsidR="00992D52" w:rsidRDefault="00992D52" w:rsidP="00131BDC">
            <w:pPr>
              <w:jc w:val="center"/>
              <w:rPr>
                <w:rFonts w:ascii="Times New Roman" w:hAnsi="Times New Roman" w:cs="Times New Roman"/>
                <w:sz w:val="24"/>
                <w:szCs w:val="24"/>
              </w:rPr>
            </w:pPr>
            <w:r>
              <w:rPr>
                <w:rFonts w:ascii="Times New Roman" w:hAnsi="Times New Roman" w:cs="Times New Roman"/>
                <w:sz w:val="24"/>
                <w:szCs w:val="24"/>
              </w:rPr>
              <w:t>б</w:t>
            </w:r>
            <w:r w:rsidRPr="00CE6BAA">
              <w:rPr>
                <w:rFonts w:ascii="Times New Roman" w:hAnsi="Times New Roman" w:cs="Times New Roman"/>
                <w:sz w:val="24"/>
                <w:szCs w:val="24"/>
              </w:rPr>
              <w:t>олее</w:t>
            </w:r>
            <w:r>
              <w:rPr>
                <w:rFonts w:ascii="Times New Roman" w:hAnsi="Times New Roman" w:cs="Times New Roman"/>
                <w:sz w:val="24"/>
                <w:szCs w:val="24"/>
              </w:rPr>
              <w:t xml:space="preserve"> </w:t>
            </w:r>
            <w:r w:rsidRPr="00CE6BAA">
              <w:rPr>
                <w:rFonts w:ascii="Times New Roman" w:hAnsi="Times New Roman" w:cs="Times New Roman"/>
                <w:sz w:val="24"/>
                <w:szCs w:val="24"/>
              </w:rPr>
              <w:t>400</w:t>
            </w:r>
          </w:p>
        </w:tc>
        <w:tc>
          <w:tcPr>
            <w:tcW w:w="1417"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16</w:t>
            </w:r>
          </w:p>
        </w:tc>
        <w:tc>
          <w:tcPr>
            <w:tcW w:w="1701" w:type="dxa"/>
            <w:tcBorders>
              <w:top w:val="single" w:sz="4" w:space="0" w:color="auto"/>
            </w:tcBorders>
          </w:tcPr>
          <w:p w:rsidR="00992D52" w:rsidRDefault="00131BDC" w:rsidP="00131BDC">
            <w:pPr>
              <w:jc w:val="center"/>
              <w:rPr>
                <w:rFonts w:ascii="Times New Roman" w:hAnsi="Times New Roman" w:cs="Times New Roman"/>
                <w:sz w:val="24"/>
                <w:szCs w:val="24"/>
              </w:rPr>
            </w:pPr>
            <w:r w:rsidRPr="00CE6BAA">
              <w:rPr>
                <w:rFonts w:ascii="Times New Roman" w:hAnsi="Times New Roman" w:cs="Times New Roman"/>
                <w:sz w:val="24"/>
                <w:szCs w:val="24"/>
              </w:rPr>
              <w:t>80</w:t>
            </w:r>
          </w:p>
        </w:tc>
        <w:tc>
          <w:tcPr>
            <w:tcW w:w="1383" w:type="dxa"/>
            <w:tcBorders>
              <w:top w:val="single" w:sz="4" w:space="0" w:color="auto"/>
            </w:tcBorders>
          </w:tcPr>
          <w:p w:rsidR="00992D52" w:rsidRDefault="00992D52" w:rsidP="00131BDC">
            <w:pPr>
              <w:jc w:val="center"/>
              <w:rPr>
                <w:rFonts w:ascii="Times New Roman" w:hAnsi="Times New Roman" w:cs="Times New Roman"/>
                <w:sz w:val="24"/>
                <w:szCs w:val="24"/>
              </w:rPr>
            </w:pPr>
            <w:r w:rsidRPr="00CE6BAA">
              <w:rPr>
                <w:rFonts w:ascii="Times New Roman" w:hAnsi="Times New Roman" w:cs="Times New Roman"/>
                <w:sz w:val="24"/>
                <w:szCs w:val="24"/>
              </w:rPr>
              <w:t>рубленные</w:t>
            </w:r>
          </w:p>
        </w:tc>
      </w:tr>
    </w:tbl>
    <w:p w:rsidR="00CE6BAA" w:rsidRPr="00CE6BAA" w:rsidRDefault="00CE6BAA" w:rsidP="00CE6BAA">
      <w:pPr>
        <w:spacing w:after="0" w:line="240" w:lineRule="auto"/>
        <w:rPr>
          <w:rFonts w:ascii="Times New Roman" w:hAnsi="Times New Roman" w:cs="Times New Roman"/>
          <w:sz w:val="24"/>
          <w:szCs w:val="24"/>
        </w:rPr>
      </w:pPr>
    </w:p>
    <w:p w:rsidR="00CE6BAA" w:rsidRPr="00F16E79" w:rsidRDefault="00131BDC" w:rsidP="00F16E79">
      <w:pPr>
        <w:spacing w:after="0" w:line="240" w:lineRule="auto"/>
        <w:jc w:val="both"/>
        <w:rPr>
          <w:rFonts w:ascii="Times New Roman" w:hAnsi="Times New Roman" w:cs="Times New Roman"/>
          <w:sz w:val="24"/>
          <w:szCs w:val="24"/>
          <w:u w:val="single"/>
        </w:rPr>
      </w:pPr>
      <w:r w:rsidRPr="00F16E79">
        <w:rPr>
          <w:rFonts w:ascii="Times New Roman" w:hAnsi="Times New Roman" w:cs="Times New Roman"/>
          <w:sz w:val="24"/>
          <w:szCs w:val="24"/>
        </w:rPr>
        <w:lastRenderedPageBreak/>
        <w:t xml:space="preserve">2.10. </w:t>
      </w:r>
      <w:r w:rsidR="00CE6BAA" w:rsidRPr="00F16E79">
        <w:rPr>
          <w:rFonts w:ascii="Times New Roman" w:hAnsi="Times New Roman" w:cs="Times New Roman"/>
          <w:sz w:val="24"/>
          <w:szCs w:val="24"/>
          <w:u w:val="single"/>
        </w:rPr>
        <w:t>Для</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текстовой</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информации</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в</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электронном</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учебном</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издании</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не</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допускается</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применять:</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узкое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начертание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шрифта;</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курсивное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начертание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шрифта</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(кроме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выделений</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текста);</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более</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четырех</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цветов</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шрифта</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различных</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длин</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волн</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на</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одной</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электронной странице;</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красный</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фон</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электронной</w:t>
      </w:r>
      <w:r w:rsidR="00131BDC" w:rsidRPr="00F16E79">
        <w:rPr>
          <w:rFonts w:ascii="Times New Roman" w:hAnsi="Times New Roman" w:cs="Times New Roman"/>
          <w:sz w:val="24"/>
          <w:szCs w:val="24"/>
        </w:rPr>
        <w:t xml:space="preserve"> </w:t>
      </w:r>
      <w:r w:rsidRPr="00F16E79">
        <w:rPr>
          <w:rFonts w:ascii="Times New Roman" w:hAnsi="Times New Roman" w:cs="Times New Roman"/>
          <w:sz w:val="24"/>
          <w:szCs w:val="24"/>
        </w:rPr>
        <w:t>страницы.</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2.11. </w:t>
      </w:r>
      <w:r w:rsidR="00CE6BAA" w:rsidRPr="00F16E79">
        <w:rPr>
          <w:rFonts w:ascii="Times New Roman" w:hAnsi="Times New Roman" w:cs="Times New Roman"/>
          <w:sz w:val="24"/>
          <w:szCs w:val="24"/>
        </w:rPr>
        <w:t>Педагогические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работники</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школы также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ограничивают</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себя</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в</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пользовании</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средствами мобильной связи во время образовательной деятельности (за исключением экстренных случаев).</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2.12. </w:t>
      </w:r>
      <w:r w:rsidR="00CE6BAA" w:rsidRPr="00F16E79">
        <w:rPr>
          <w:rFonts w:ascii="Times New Roman" w:hAnsi="Times New Roman" w:cs="Times New Roman"/>
          <w:sz w:val="24"/>
          <w:szCs w:val="24"/>
        </w:rPr>
        <w:t>Педагогические работники могут использовать на уроке мобильные электронные устройства для входа в «Электронный журнал» класса.</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2.13. </w:t>
      </w:r>
      <w:r w:rsidR="00CE6BAA" w:rsidRPr="00F16E79">
        <w:rPr>
          <w:rFonts w:ascii="Times New Roman" w:hAnsi="Times New Roman" w:cs="Times New Roman"/>
          <w:sz w:val="24"/>
          <w:szCs w:val="24"/>
        </w:rPr>
        <w:t xml:space="preserve">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w:t>
      </w:r>
      <w:r w:rsidR="00CE6BAA" w:rsidRPr="00F16E79">
        <w:rPr>
          <w:rFonts w:ascii="Times New Roman" w:hAnsi="Times New Roman" w:cs="Times New Roman"/>
          <w:i/>
          <w:sz w:val="24"/>
          <w:szCs w:val="24"/>
        </w:rPr>
        <w:t>(</w:t>
      </w:r>
      <w:proofErr w:type="gramStart"/>
      <w:r w:rsidR="00CE6BAA" w:rsidRPr="00F16E79">
        <w:rPr>
          <w:rFonts w:ascii="Times New Roman" w:hAnsi="Times New Roman" w:cs="Times New Roman"/>
          <w:i/>
          <w:sz w:val="24"/>
          <w:szCs w:val="24"/>
        </w:rPr>
        <w:t>см</w:t>
      </w:r>
      <w:proofErr w:type="gramEnd"/>
      <w:r w:rsidR="00CE6BAA" w:rsidRPr="00F16E79">
        <w:rPr>
          <w:rFonts w:ascii="Times New Roman" w:hAnsi="Times New Roman" w:cs="Times New Roman"/>
          <w:i/>
          <w:sz w:val="24"/>
          <w:szCs w:val="24"/>
        </w:rPr>
        <w:t>. Приложение 3).</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2.14. </w:t>
      </w:r>
      <w:proofErr w:type="gramStart"/>
      <w:r w:rsidR="00CE6BAA" w:rsidRPr="00F16E79">
        <w:rPr>
          <w:rFonts w:ascii="Times New Roman" w:hAnsi="Times New Roman" w:cs="Times New Roman"/>
          <w:sz w:val="24"/>
          <w:szCs w:val="24"/>
        </w:rPr>
        <w:t>Все вопросы, возникающие между участниками образовательной деятельности в отношении соблюдения Положения разрешаются</w:t>
      </w:r>
      <w:proofErr w:type="gramEnd"/>
      <w:r w:rsidR="00CE6BAA" w:rsidRPr="00F16E79">
        <w:rPr>
          <w:rFonts w:ascii="Times New Roman" w:hAnsi="Times New Roman" w:cs="Times New Roman"/>
          <w:sz w:val="24"/>
          <w:szCs w:val="24"/>
        </w:rPr>
        <w:t xml:space="preserve"> путем переговоров с участием представителей администрации образовательной организации, директора школы и</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Комиссии по урегулированию споров в школе.</w:t>
      </w:r>
    </w:p>
    <w:p w:rsidR="00CE6BAA" w:rsidRPr="00F16E79" w:rsidRDefault="00CE6BAA" w:rsidP="00F16E79">
      <w:pPr>
        <w:spacing w:after="0" w:line="240" w:lineRule="auto"/>
        <w:jc w:val="both"/>
        <w:rPr>
          <w:rFonts w:ascii="Times New Roman" w:hAnsi="Times New Roman" w:cs="Times New Roman"/>
          <w:sz w:val="24"/>
          <w:szCs w:val="24"/>
        </w:rPr>
      </w:pPr>
    </w:p>
    <w:p w:rsidR="00CE6BAA" w:rsidRPr="00F16E79" w:rsidRDefault="00F408F3" w:rsidP="00F16E79">
      <w:pPr>
        <w:spacing w:after="0" w:line="240" w:lineRule="auto"/>
        <w:jc w:val="both"/>
        <w:rPr>
          <w:rFonts w:ascii="Times New Roman" w:hAnsi="Times New Roman" w:cs="Times New Roman"/>
          <w:b/>
          <w:sz w:val="24"/>
          <w:szCs w:val="24"/>
        </w:rPr>
      </w:pPr>
      <w:r w:rsidRPr="00F16E79">
        <w:rPr>
          <w:rFonts w:ascii="Times New Roman" w:hAnsi="Times New Roman" w:cs="Times New Roman"/>
          <w:b/>
          <w:sz w:val="24"/>
          <w:szCs w:val="24"/>
        </w:rPr>
        <w:t xml:space="preserve">3.  </w:t>
      </w:r>
      <w:r w:rsidR="00CE6BAA" w:rsidRPr="00F16E79">
        <w:rPr>
          <w:rFonts w:ascii="Times New Roman" w:hAnsi="Times New Roman" w:cs="Times New Roman"/>
          <w:b/>
          <w:sz w:val="24"/>
          <w:szCs w:val="24"/>
        </w:rPr>
        <w:t>Права</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и</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обязанности</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обучающихся</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(пользователей)</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мобильной</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связи</w:t>
      </w:r>
    </w:p>
    <w:p w:rsidR="00CE6BAA" w:rsidRPr="00F16E79" w:rsidRDefault="00F408F3" w:rsidP="00F16E79">
      <w:pPr>
        <w:spacing w:after="0" w:line="240" w:lineRule="auto"/>
        <w:jc w:val="both"/>
        <w:rPr>
          <w:rFonts w:ascii="Times New Roman" w:hAnsi="Times New Roman" w:cs="Times New Roman"/>
          <w:sz w:val="24"/>
          <w:szCs w:val="24"/>
          <w:u w:val="single"/>
        </w:rPr>
      </w:pPr>
      <w:r w:rsidRPr="00F16E79">
        <w:rPr>
          <w:rFonts w:ascii="Times New Roman" w:hAnsi="Times New Roman" w:cs="Times New Roman"/>
          <w:sz w:val="24"/>
          <w:szCs w:val="24"/>
        </w:rPr>
        <w:t xml:space="preserve">3.1. </w:t>
      </w:r>
      <w:r w:rsidR="00CE6BAA" w:rsidRPr="00F16E79">
        <w:rPr>
          <w:rFonts w:ascii="Times New Roman" w:hAnsi="Times New Roman" w:cs="Times New Roman"/>
          <w:sz w:val="24"/>
          <w:szCs w:val="24"/>
          <w:u w:val="single"/>
        </w:rPr>
        <w:t>Пользователи</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мобильной</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связи</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в</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школе</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имеют</w:t>
      </w:r>
      <w:r w:rsidRPr="00F16E79">
        <w:rPr>
          <w:rFonts w:ascii="Times New Roman" w:hAnsi="Times New Roman" w:cs="Times New Roman"/>
          <w:sz w:val="24"/>
          <w:szCs w:val="24"/>
          <w:u w:val="single"/>
        </w:rPr>
        <w:t xml:space="preserve"> </w:t>
      </w:r>
      <w:r w:rsidR="00CE6BAA" w:rsidRPr="00F16E79">
        <w:rPr>
          <w:rFonts w:ascii="Times New Roman" w:hAnsi="Times New Roman" w:cs="Times New Roman"/>
          <w:sz w:val="24"/>
          <w:szCs w:val="24"/>
          <w:u w:val="single"/>
        </w:rPr>
        <w:t>право:</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осуществлять</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и</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принимать</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звонки;</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 xml:space="preserve">звонить и оправлять </w:t>
      </w:r>
      <w:proofErr w:type="spellStart"/>
      <w:r w:rsidRPr="00F16E79">
        <w:rPr>
          <w:rFonts w:ascii="Times New Roman" w:hAnsi="Times New Roman" w:cs="Times New Roman"/>
          <w:sz w:val="24"/>
          <w:szCs w:val="24"/>
        </w:rPr>
        <w:t>смс-уведомления</w:t>
      </w:r>
      <w:proofErr w:type="spellEnd"/>
      <w:r w:rsidRPr="00F16E79">
        <w:rPr>
          <w:rFonts w:ascii="Times New Roman" w:hAnsi="Times New Roman" w:cs="Times New Roman"/>
          <w:sz w:val="24"/>
          <w:szCs w:val="24"/>
        </w:rPr>
        <w:t xml:space="preserve"> только с целью оперативной связи </w:t>
      </w:r>
      <w:proofErr w:type="gramStart"/>
      <w:r w:rsidRPr="00F16E79">
        <w:rPr>
          <w:rFonts w:ascii="Times New Roman" w:hAnsi="Times New Roman" w:cs="Times New Roman"/>
          <w:sz w:val="24"/>
          <w:szCs w:val="24"/>
        </w:rPr>
        <w:t>обучающегося</w:t>
      </w:r>
      <w:proofErr w:type="gramEnd"/>
      <w:r w:rsidRPr="00F16E79">
        <w:rPr>
          <w:rFonts w:ascii="Times New Roman" w:hAnsi="Times New Roman" w:cs="Times New Roman"/>
          <w:sz w:val="24"/>
          <w:szCs w:val="24"/>
        </w:rPr>
        <w:t xml:space="preserve"> со своими родителями (законными представителями), с экстренными службами (пожарная служба 101, 112, скорая медицинская помощь 103);</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прослушивать</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аудиозаписи</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с</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использованием</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наушников;</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играть</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в</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мобильном</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устройстве;</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вести фот</w:t>
      </w:r>
      <w:proofErr w:type="gramStart"/>
      <w:r w:rsidRPr="00F16E79">
        <w:rPr>
          <w:rFonts w:ascii="Times New Roman" w:hAnsi="Times New Roman" w:cs="Times New Roman"/>
          <w:sz w:val="24"/>
          <w:szCs w:val="24"/>
        </w:rPr>
        <w:t>о-</w:t>
      </w:r>
      <w:proofErr w:type="gramEnd"/>
      <w:r w:rsidRPr="00F16E79">
        <w:rPr>
          <w:rFonts w:ascii="Times New Roman" w:hAnsi="Times New Roman" w:cs="Times New Roman"/>
          <w:sz w:val="24"/>
          <w:szCs w:val="24"/>
        </w:rPr>
        <w:t xml:space="preserve"> и </w:t>
      </w:r>
      <w:proofErr w:type="spellStart"/>
      <w:r w:rsidRPr="00F16E79">
        <w:rPr>
          <w:rFonts w:ascii="Times New Roman" w:hAnsi="Times New Roman" w:cs="Times New Roman"/>
          <w:sz w:val="24"/>
          <w:szCs w:val="24"/>
        </w:rPr>
        <w:t>видео-съемку</w:t>
      </w:r>
      <w:proofErr w:type="spellEnd"/>
      <w:r w:rsidRPr="00F16E79">
        <w:rPr>
          <w:rFonts w:ascii="Times New Roman" w:hAnsi="Times New Roman" w:cs="Times New Roman"/>
          <w:sz w:val="24"/>
          <w:szCs w:val="24"/>
        </w:rPr>
        <w:t xml:space="preserve"> лиц, находящихся в образовательной организации с их согласия.</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3.2. </w:t>
      </w:r>
      <w:r w:rsidR="00CE6BAA" w:rsidRPr="00F16E79">
        <w:rPr>
          <w:rFonts w:ascii="Times New Roman" w:hAnsi="Times New Roman" w:cs="Times New Roman"/>
          <w:sz w:val="24"/>
          <w:szCs w:val="24"/>
        </w:rPr>
        <w:t xml:space="preserve">В соответствии с Конституцией Российской </w:t>
      </w:r>
      <w:proofErr w:type="gramStart"/>
      <w:r w:rsidR="00CE6BAA" w:rsidRPr="00F16E79">
        <w:rPr>
          <w:rFonts w:ascii="Times New Roman" w:hAnsi="Times New Roman" w:cs="Times New Roman"/>
          <w:sz w:val="24"/>
          <w:szCs w:val="24"/>
        </w:rPr>
        <w:t>Федерации</w:t>
      </w:r>
      <w:proofErr w:type="gramEnd"/>
      <w:r w:rsidR="00CE6BAA" w:rsidRPr="00F16E79">
        <w:rPr>
          <w:rFonts w:ascii="Times New Roman" w:hAnsi="Times New Roman" w:cs="Times New Roman"/>
          <w:sz w:val="24"/>
          <w:szCs w:val="24"/>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3.3. </w:t>
      </w:r>
      <w:r w:rsidR="00CE6BAA" w:rsidRPr="00F16E79">
        <w:rPr>
          <w:rFonts w:ascii="Times New Roman" w:hAnsi="Times New Roman" w:cs="Times New Roman"/>
          <w:sz w:val="24"/>
          <w:szCs w:val="24"/>
        </w:rPr>
        <w:t xml:space="preserve">В целях обеспечения сохранности средств мобильной связи </w:t>
      </w:r>
      <w:proofErr w:type="gramStart"/>
      <w:r w:rsidR="00CE6BAA" w:rsidRPr="00F16E79">
        <w:rPr>
          <w:rFonts w:ascii="Times New Roman" w:hAnsi="Times New Roman" w:cs="Times New Roman"/>
          <w:sz w:val="24"/>
          <w:szCs w:val="24"/>
        </w:rPr>
        <w:t>обучающийся</w:t>
      </w:r>
      <w:proofErr w:type="gramEnd"/>
      <w:r w:rsidR="00CE6BAA" w:rsidRPr="00F16E79">
        <w:rPr>
          <w:rFonts w:ascii="Times New Roman" w:hAnsi="Times New Roman" w:cs="Times New Roman"/>
          <w:sz w:val="24"/>
          <w:szCs w:val="24"/>
        </w:rPr>
        <w:t xml:space="preserve"> обязан не оставлять их без присмотра.</w:t>
      </w:r>
    </w:p>
    <w:p w:rsidR="00CE6BAA" w:rsidRPr="00F16E79" w:rsidRDefault="00CE6BAA" w:rsidP="00F16E79">
      <w:pPr>
        <w:spacing w:after="0" w:line="240" w:lineRule="auto"/>
        <w:jc w:val="both"/>
        <w:rPr>
          <w:rFonts w:ascii="Times New Roman" w:hAnsi="Times New Roman" w:cs="Times New Roman"/>
          <w:sz w:val="24"/>
          <w:szCs w:val="24"/>
        </w:rPr>
      </w:pPr>
    </w:p>
    <w:p w:rsidR="00CE6BAA" w:rsidRPr="00F16E79" w:rsidRDefault="00F408F3" w:rsidP="00F16E79">
      <w:pPr>
        <w:spacing w:after="0" w:line="240" w:lineRule="auto"/>
        <w:jc w:val="both"/>
        <w:rPr>
          <w:rFonts w:ascii="Times New Roman" w:hAnsi="Times New Roman" w:cs="Times New Roman"/>
          <w:b/>
          <w:sz w:val="24"/>
          <w:szCs w:val="24"/>
        </w:rPr>
      </w:pPr>
      <w:r w:rsidRPr="00F16E79">
        <w:rPr>
          <w:rFonts w:ascii="Times New Roman" w:hAnsi="Times New Roman" w:cs="Times New Roman"/>
          <w:b/>
          <w:sz w:val="24"/>
          <w:szCs w:val="24"/>
        </w:rPr>
        <w:t xml:space="preserve">4. </w:t>
      </w:r>
      <w:r w:rsidR="00CE6BAA" w:rsidRPr="00F16E79">
        <w:rPr>
          <w:rFonts w:ascii="Times New Roman" w:hAnsi="Times New Roman" w:cs="Times New Roman"/>
          <w:b/>
          <w:sz w:val="24"/>
          <w:szCs w:val="24"/>
        </w:rPr>
        <w:t>Ответственность</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пользователей</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мобильной</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связи</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4.1. </w:t>
      </w:r>
      <w:r w:rsidR="00CE6BAA" w:rsidRPr="00F16E79">
        <w:rPr>
          <w:rFonts w:ascii="Times New Roman" w:hAnsi="Times New Roman" w:cs="Times New Roman"/>
          <w:sz w:val="24"/>
          <w:szCs w:val="24"/>
        </w:rPr>
        <w:t>В</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результате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нарушения</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настоящего</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Положения</w:t>
      </w:r>
      <w:r w:rsidRPr="00F16E79">
        <w:rPr>
          <w:rFonts w:ascii="Times New Roman" w:hAnsi="Times New Roman" w:cs="Times New Roman"/>
          <w:sz w:val="24"/>
          <w:szCs w:val="24"/>
        </w:rPr>
        <w:t xml:space="preserve"> </w:t>
      </w:r>
      <w:proofErr w:type="gramStart"/>
      <w:r w:rsidR="00CE6BAA" w:rsidRPr="00F16E79">
        <w:rPr>
          <w:rFonts w:ascii="Times New Roman" w:hAnsi="Times New Roman" w:cs="Times New Roman"/>
          <w:sz w:val="24"/>
          <w:szCs w:val="24"/>
        </w:rPr>
        <w:t>обучающимися</w:t>
      </w:r>
      <w:proofErr w:type="gramEnd"/>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предусматривается применение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дисциплинарной</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ответственности,</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согласно</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Федеральному</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закону№273-ФЗ</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«Об</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образовании»:</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w:t>
      </w:r>
      <w:r w:rsidRPr="00F16E79">
        <w:rPr>
          <w:rFonts w:ascii="Times New Roman" w:hAnsi="Times New Roman" w:cs="Times New Roman"/>
          <w:sz w:val="24"/>
          <w:szCs w:val="24"/>
        </w:rPr>
        <w:tab/>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rsidR="00CE6BAA" w:rsidRPr="00F16E79" w:rsidRDefault="00CE6BAA" w:rsidP="00F16E79">
      <w:pPr>
        <w:spacing w:after="0" w:line="240" w:lineRule="auto"/>
        <w:jc w:val="both"/>
        <w:rPr>
          <w:rFonts w:ascii="Times New Roman" w:hAnsi="Times New Roman" w:cs="Times New Roman"/>
          <w:sz w:val="24"/>
          <w:szCs w:val="24"/>
        </w:rPr>
      </w:pPr>
      <w:proofErr w:type="gramStart"/>
      <w:r w:rsidRPr="00F16E79">
        <w:rPr>
          <w:rFonts w:ascii="Times New Roman" w:hAnsi="Times New Roman" w:cs="Times New Roman"/>
          <w:sz w:val="24"/>
          <w:szCs w:val="24"/>
        </w:rPr>
        <w:t>•</w:t>
      </w:r>
      <w:r w:rsidRPr="00F16E79">
        <w:rPr>
          <w:rFonts w:ascii="Times New Roman" w:hAnsi="Times New Roman" w:cs="Times New Roman"/>
          <w:sz w:val="24"/>
          <w:szCs w:val="24"/>
        </w:rPr>
        <w:tab/>
        <w:t>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рисках здоровью от</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воздействия электромагнитного излучения, генерируемого устройствами мобильной связи,</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о</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возможных</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негативных</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последствиях</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и</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эффективности</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образовательной</w:t>
      </w:r>
      <w:r w:rsidR="00F408F3" w:rsidRPr="00F16E79">
        <w:rPr>
          <w:rFonts w:ascii="Times New Roman" w:hAnsi="Times New Roman" w:cs="Times New Roman"/>
          <w:sz w:val="24"/>
          <w:szCs w:val="24"/>
        </w:rPr>
        <w:t xml:space="preserve"> </w:t>
      </w:r>
      <w:r w:rsidRPr="00F16E79">
        <w:rPr>
          <w:rFonts w:ascii="Times New Roman" w:hAnsi="Times New Roman" w:cs="Times New Roman"/>
          <w:sz w:val="24"/>
          <w:szCs w:val="24"/>
        </w:rPr>
        <w:t>деятельности при неупорядоченном использовании устройств мобильной связи во время занятий.</w:t>
      </w:r>
      <w:proofErr w:type="gramEnd"/>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lastRenderedPageBreak/>
        <w:t xml:space="preserve">4.2. </w:t>
      </w:r>
      <w:r w:rsidR="00CE6BAA" w:rsidRPr="00F16E79">
        <w:rPr>
          <w:rFonts w:ascii="Times New Roman" w:hAnsi="Times New Roman" w:cs="Times New Roman"/>
          <w:sz w:val="24"/>
          <w:szCs w:val="24"/>
        </w:rPr>
        <w:t>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CE6BAA" w:rsidRPr="00F16E79" w:rsidRDefault="00CE6BAA" w:rsidP="00F16E79">
      <w:pPr>
        <w:spacing w:after="0" w:line="240" w:lineRule="auto"/>
        <w:jc w:val="both"/>
        <w:rPr>
          <w:rFonts w:ascii="Times New Roman" w:hAnsi="Times New Roman" w:cs="Times New Roman"/>
          <w:sz w:val="24"/>
          <w:szCs w:val="24"/>
        </w:rPr>
      </w:pPr>
    </w:p>
    <w:p w:rsidR="00CE6BAA" w:rsidRPr="00F16E79" w:rsidRDefault="00F408F3" w:rsidP="00F16E79">
      <w:pPr>
        <w:spacing w:after="0" w:line="240" w:lineRule="auto"/>
        <w:jc w:val="both"/>
        <w:rPr>
          <w:rFonts w:ascii="Times New Roman" w:hAnsi="Times New Roman" w:cs="Times New Roman"/>
          <w:b/>
          <w:sz w:val="24"/>
          <w:szCs w:val="24"/>
        </w:rPr>
      </w:pPr>
      <w:r w:rsidRPr="00F16E79">
        <w:rPr>
          <w:rFonts w:ascii="Times New Roman" w:hAnsi="Times New Roman" w:cs="Times New Roman"/>
          <w:b/>
          <w:sz w:val="24"/>
          <w:szCs w:val="24"/>
        </w:rPr>
        <w:t xml:space="preserve">5. </w:t>
      </w:r>
      <w:r w:rsidR="00CE6BAA" w:rsidRPr="00F16E79">
        <w:rPr>
          <w:rFonts w:ascii="Times New Roman" w:hAnsi="Times New Roman" w:cs="Times New Roman"/>
          <w:b/>
          <w:sz w:val="24"/>
          <w:szCs w:val="24"/>
        </w:rPr>
        <w:t>Заключительные</w:t>
      </w:r>
      <w:r w:rsidRPr="00F16E79">
        <w:rPr>
          <w:rFonts w:ascii="Times New Roman" w:hAnsi="Times New Roman" w:cs="Times New Roman"/>
          <w:b/>
          <w:sz w:val="24"/>
          <w:szCs w:val="24"/>
        </w:rPr>
        <w:t xml:space="preserve"> </w:t>
      </w:r>
      <w:r w:rsidR="00CE6BAA" w:rsidRPr="00F16E79">
        <w:rPr>
          <w:rFonts w:ascii="Times New Roman" w:hAnsi="Times New Roman" w:cs="Times New Roman"/>
          <w:b/>
          <w:sz w:val="24"/>
          <w:szCs w:val="24"/>
        </w:rPr>
        <w:t>положения</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5.1. </w:t>
      </w:r>
      <w:r w:rsidR="00CE6BAA" w:rsidRPr="00F16E79">
        <w:rPr>
          <w:rFonts w:ascii="Times New Roman" w:hAnsi="Times New Roman" w:cs="Times New Roman"/>
          <w:sz w:val="24"/>
          <w:szCs w:val="24"/>
        </w:rPr>
        <w:t>Настоящее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Положение</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является</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локальным</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нормативным</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актом</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школы,</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принимается</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на Педагогическом совете и утверждаются (вводится в действие) приказом директора организации, осуществляющей образовательную деятельность.</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5.2. </w:t>
      </w:r>
      <w:r w:rsidR="00CE6BAA" w:rsidRPr="00F16E79">
        <w:rPr>
          <w:rFonts w:ascii="Times New Roman" w:hAnsi="Times New Roman" w:cs="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sidRPr="00F16E79">
        <w:rPr>
          <w:rFonts w:ascii="Times New Roman" w:hAnsi="Times New Roman" w:cs="Times New Roman"/>
          <w:sz w:val="24"/>
          <w:szCs w:val="24"/>
        </w:rPr>
        <w:t xml:space="preserve"> </w:t>
      </w:r>
      <w:r w:rsidR="00CE6BAA" w:rsidRPr="00F16E79">
        <w:rPr>
          <w:rFonts w:ascii="Times New Roman" w:hAnsi="Times New Roman" w:cs="Times New Roman"/>
          <w:sz w:val="24"/>
          <w:szCs w:val="24"/>
        </w:rPr>
        <w:t>Федерации.</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5.3. </w:t>
      </w:r>
      <w:r w:rsidR="00CE6BAA" w:rsidRPr="00F16E79">
        <w:rPr>
          <w:rFonts w:ascii="Times New Roman" w:hAnsi="Times New Roman" w:cs="Times New Roman"/>
          <w:sz w:val="24"/>
          <w:szCs w:val="24"/>
        </w:rPr>
        <w:t>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CE6BAA" w:rsidRPr="00F16E79" w:rsidRDefault="00F408F3"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5.4. </w:t>
      </w:r>
      <w:r w:rsidR="00CE6BAA" w:rsidRPr="00F16E79">
        <w:rPr>
          <w:rFonts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E6BAA" w:rsidRPr="00F16E79" w:rsidRDefault="00CE6BAA" w:rsidP="00F16E79">
      <w:pPr>
        <w:spacing w:after="0" w:line="240" w:lineRule="auto"/>
        <w:jc w:val="both"/>
        <w:rPr>
          <w:rFonts w:ascii="Times New Roman" w:hAnsi="Times New Roman" w:cs="Times New Roman"/>
          <w:sz w:val="24"/>
          <w:szCs w:val="24"/>
        </w:rPr>
      </w:pPr>
      <w:r w:rsidRPr="00F16E79">
        <w:rPr>
          <w:rFonts w:ascii="Times New Roman" w:hAnsi="Times New Roman" w:cs="Times New Roman"/>
          <w:sz w:val="24"/>
          <w:szCs w:val="24"/>
        </w:rPr>
        <w:t xml:space="preserve"> </w:t>
      </w: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Default="00F408F3" w:rsidP="00CE6BAA">
      <w:pPr>
        <w:spacing w:after="0" w:line="240" w:lineRule="auto"/>
        <w:rPr>
          <w:rFonts w:ascii="Times New Roman" w:hAnsi="Times New Roman" w:cs="Times New Roman"/>
          <w:sz w:val="24"/>
          <w:szCs w:val="24"/>
        </w:rPr>
      </w:pPr>
    </w:p>
    <w:p w:rsidR="00F408F3" w:rsidRPr="00CE6BAA" w:rsidRDefault="00F408F3" w:rsidP="00CE6BAA">
      <w:pPr>
        <w:spacing w:after="0" w:line="240" w:lineRule="auto"/>
        <w:rPr>
          <w:rFonts w:ascii="Times New Roman" w:hAnsi="Times New Roman" w:cs="Times New Roman"/>
          <w:sz w:val="24"/>
          <w:szCs w:val="24"/>
        </w:rPr>
      </w:pPr>
    </w:p>
    <w:p w:rsidR="00CE6BAA" w:rsidRPr="00F408F3" w:rsidRDefault="00CE6BAA" w:rsidP="00F408F3">
      <w:pPr>
        <w:spacing w:after="0" w:line="240" w:lineRule="auto"/>
        <w:jc w:val="right"/>
        <w:rPr>
          <w:rFonts w:ascii="Times New Roman" w:hAnsi="Times New Roman" w:cs="Times New Roman"/>
          <w:i/>
          <w:sz w:val="24"/>
          <w:szCs w:val="24"/>
        </w:rPr>
      </w:pPr>
      <w:r w:rsidRPr="00F408F3">
        <w:rPr>
          <w:rFonts w:ascii="Times New Roman" w:hAnsi="Times New Roman" w:cs="Times New Roman"/>
          <w:i/>
          <w:sz w:val="24"/>
          <w:szCs w:val="24"/>
        </w:rPr>
        <w:t>Приложение 1</w:t>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p>
    <w:p w:rsidR="00CE6BAA" w:rsidRPr="00F408F3" w:rsidRDefault="00CE6BAA" w:rsidP="00F408F3">
      <w:pPr>
        <w:spacing w:after="0" w:line="240" w:lineRule="auto"/>
        <w:jc w:val="center"/>
        <w:rPr>
          <w:rFonts w:ascii="Times New Roman" w:hAnsi="Times New Roman" w:cs="Times New Roman"/>
          <w:b/>
          <w:sz w:val="24"/>
          <w:szCs w:val="24"/>
        </w:rPr>
      </w:pPr>
      <w:r w:rsidRPr="00F408F3">
        <w:rPr>
          <w:rFonts w:ascii="Times New Roman" w:hAnsi="Times New Roman" w:cs="Times New Roman"/>
          <w:b/>
          <w:sz w:val="24"/>
          <w:szCs w:val="24"/>
        </w:rPr>
        <w:t>Лист</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ознакомления</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обучающихся</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с</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Положением</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об</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использовании</w:t>
      </w:r>
      <w:r w:rsidR="00F408F3" w:rsidRPr="00F408F3">
        <w:rPr>
          <w:rFonts w:ascii="Times New Roman" w:hAnsi="Times New Roman" w:cs="Times New Roman"/>
          <w:b/>
          <w:sz w:val="24"/>
          <w:szCs w:val="24"/>
        </w:rPr>
        <w:t xml:space="preserve"> </w:t>
      </w:r>
      <w:r w:rsidRPr="00F408F3">
        <w:rPr>
          <w:rFonts w:ascii="Times New Roman" w:hAnsi="Times New Roman" w:cs="Times New Roman"/>
          <w:b/>
          <w:sz w:val="24"/>
          <w:szCs w:val="24"/>
        </w:rPr>
        <w:t>мобильных телефонов и других средств коммуникации в школе</w:t>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ab/>
      </w:r>
      <w:r w:rsidRPr="00CE6BAA">
        <w:rPr>
          <w:rFonts w:ascii="Times New Roman" w:hAnsi="Times New Roman" w:cs="Times New Roman"/>
          <w:sz w:val="24"/>
          <w:szCs w:val="24"/>
        </w:rPr>
        <w:tab/>
      </w:r>
    </w:p>
    <w:tbl>
      <w:tblPr>
        <w:tblStyle w:val="a3"/>
        <w:tblW w:w="0" w:type="auto"/>
        <w:tblLook w:val="04A0"/>
      </w:tblPr>
      <w:tblGrid>
        <w:gridCol w:w="959"/>
        <w:gridCol w:w="4887"/>
        <w:gridCol w:w="1935"/>
        <w:gridCol w:w="1790"/>
      </w:tblGrid>
      <w:tr w:rsidR="00EC1812" w:rsidTr="00EC1812">
        <w:tc>
          <w:tcPr>
            <w:tcW w:w="959"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w:t>
            </w:r>
            <w:proofErr w:type="spellStart"/>
            <w:proofErr w:type="gramStart"/>
            <w:r w:rsidRPr="00EC1812">
              <w:rPr>
                <w:rFonts w:ascii="Times New Roman" w:hAnsi="Times New Roman" w:cs="Times New Roman"/>
                <w:b/>
                <w:sz w:val="24"/>
                <w:szCs w:val="24"/>
              </w:rPr>
              <w:t>п</w:t>
            </w:r>
            <w:proofErr w:type="spellEnd"/>
            <w:proofErr w:type="gramEnd"/>
            <w:r w:rsidRPr="00EC1812">
              <w:rPr>
                <w:rFonts w:ascii="Times New Roman" w:hAnsi="Times New Roman" w:cs="Times New Roman"/>
                <w:b/>
                <w:sz w:val="24"/>
                <w:szCs w:val="24"/>
              </w:rPr>
              <w:t>/</w:t>
            </w:r>
            <w:proofErr w:type="spellStart"/>
            <w:r w:rsidRPr="00EC1812">
              <w:rPr>
                <w:rFonts w:ascii="Times New Roman" w:hAnsi="Times New Roman" w:cs="Times New Roman"/>
                <w:b/>
                <w:sz w:val="24"/>
                <w:szCs w:val="24"/>
              </w:rPr>
              <w:t>п</w:t>
            </w:r>
            <w:proofErr w:type="spellEnd"/>
          </w:p>
        </w:tc>
        <w:tc>
          <w:tcPr>
            <w:tcW w:w="4887"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 xml:space="preserve">ФИО </w:t>
            </w:r>
            <w:proofErr w:type="gramStart"/>
            <w:r w:rsidRPr="00EC1812">
              <w:rPr>
                <w:rFonts w:ascii="Times New Roman" w:hAnsi="Times New Roman" w:cs="Times New Roman"/>
                <w:b/>
                <w:sz w:val="24"/>
                <w:szCs w:val="24"/>
              </w:rPr>
              <w:t>обучающегося</w:t>
            </w:r>
            <w:proofErr w:type="gramEnd"/>
          </w:p>
        </w:tc>
        <w:tc>
          <w:tcPr>
            <w:tcW w:w="1935"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Дата ознакомления</w:t>
            </w:r>
          </w:p>
        </w:tc>
        <w:tc>
          <w:tcPr>
            <w:tcW w:w="1790"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 xml:space="preserve">Подпись </w:t>
            </w:r>
            <w:proofErr w:type="gramStart"/>
            <w:r w:rsidRPr="00EC1812">
              <w:rPr>
                <w:rFonts w:ascii="Times New Roman" w:hAnsi="Times New Roman" w:cs="Times New Roman"/>
                <w:b/>
                <w:sz w:val="24"/>
                <w:szCs w:val="24"/>
              </w:rPr>
              <w:t>обучающегося</w:t>
            </w:r>
            <w:proofErr w:type="gramEnd"/>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pStyle w:val="a4"/>
              <w:numPr>
                <w:ilvl w:val="0"/>
                <w:numId w:val="1"/>
              </w:numPr>
              <w:rPr>
                <w:rFonts w:ascii="Times New Roman" w:hAnsi="Times New Roman" w:cs="Times New Roman"/>
                <w:sz w:val="24"/>
                <w:szCs w:val="24"/>
              </w:rPr>
            </w:pPr>
          </w:p>
        </w:tc>
        <w:tc>
          <w:tcPr>
            <w:tcW w:w="4887" w:type="dxa"/>
          </w:tcPr>
          <w:p w:rsidR="00EC1812" w:rsidRDefault="00EC1812" w:rsidP="00CE6BAA">
            <w:pPr>
              <w:rPr>
                <w:rFonts w:ascii="Times New Roman" w:hAnsi="Times New Roman" w:cs="Times New Roman"/>
                <w:sz w:val="24"/>
                <w:szCs w:val="24"/>
              </w:rPr>
            </w:pPr>
          </w:p>
        </w:tc>
        <w:tc>
          <w:tcPr>
            <w:tcW w:w="1935" w:type="dxa"/>
          </w:tcPr>
          <w:p w:rsidR="00EC1812" w:rsidRDefault="00EC1812" w:rsidP="00CE6BAA">
            <w:pPr>
              <w:rPr>
                <w:rFonts w:ascii="Times New Roman" w:hAnsi="Times New Roman" w:cs="Times New Roman"/>
                <w:sz w:val="24"/>
                <w:szCs w:val="24"/>
              </w:rPr>
            </w:pPr>
          </w:p>
        </w:tc>
        <w:tc>
          <w:tcPr>
            <w:tcW w:w="1790" w:type="dxa"/>
          </w:tcPr>
          <w:p w:rsidR="00EC1812" w:rsidRDefault="00EC1812" w:rsidP="00CE6BAA">
            <w:pPr>
              <w:rPr>
                <w:rFonts w:ascii="Times New Roman" w:hAnsi="Times New Roman" w:cs="Times New Roman"/>
                <w:sz w:val="24"/>
                <w:szCs w:val="24"/>
              </w:rPr>
            </w:pPr>
          </w:p>
        </w:tc>
      </w:tr>
    </w:tbl>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ab/>
      </w:r>
      <w:r w:rsidRPr="00CE6BAA">
        <w:rPr>
          <w:rFonts w:ascii="Times New Roman" w:hAnsi="Times New Roman" w:cs="Times New Roman"/>
          <w:sz w:val="24"/>
          <w:szCs w:val="24"/>
        </w:rPr>
        <w:tab/>
      </w:r>
      <w:r w:rsidRPr="00CE6BAA">
        <w:rPr>
          <w:rFonts w:ascii="Times New Roman" w:hAnsi="Times New Roman" w:cs="Times New Roman"/>
          <w:sz w:val="24"/>
          <w:szCs w:val="24"/>
        </w:rPr>
        <w:tab/>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Классный</w:t>
      </w:r>
      <w:r w:rsidR="00EC1812">
        <w:rPr>
          <w:rFonts w:ascii="Times New Roman" w:hAnsi="Times New Roman" w:cs="Times New Roman"/>
          <w:sz w:val="24"/>
          <w:szCs w:val="24"/>
        </w:rPr>
        <w:t xml:space="preserve"> </w:t>
      </w:r>
      <w:r w:rsidRPr="00CE6BAA">
        <w:rPr>
          <w:rFonts w:ascii="Times New Roman" w:hAnsi="Times New Roman" w:cs="Times New Roman"/>
          <w:sz w:val="24"/>
          <w:szCs w:val="24"/>
        </w:rPr>
        <w:t>руководитель</w:t>
      </w:r>
      <w:r w:rsidRPr="00CE6BAA">
        <w:rPr>
          <w:rFonts w:ascii="Times New Roman" w:hAnsi="Times New Roman" w:cs="Times New Roman"/>
          <w:sz w:val="24"/>
          <w:szCs w:val="24"/>
        </w:rPr>
        <w:tab/>
      </w:r>
      <w:r w:rsidRPr="00CE6BAA">
        <w:rPr>
          <w:rFonts w:ascii="Times New Roman" w:hAnsi="Times New Roman" w:cs="Times New Roman"/>
          <w:sz w:val="24"/>
          <w:szCs w:val="24"/>
        </w:rPr>
        <w:tab/>
      </w:r>
      <w:r w:rsidR="00EC1812">
        <w:rPr>
          <w:rFonts w:ascii="Times New Roman" w:hAnsi="Times New Roman" w:cs="Times New Roman"/>
          <w:sz w:val="24"/>
          <w:szCs w:val="24"/>
        </w:rPr>
        <w:t xml:space="preserve">                   __________/______________________</w:t>
      </w:r>
    </w:p>
    <w:p w:rsidR="00CE6BAA" w:rsidRPr="00CE6BAA" w:rsidRDefault="00EC1812" w:rsidP="00CE6B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6BAA" w:rsidRPr="00CE6BAA">
        <w:rPr>
          <w:rFonts w:ascii="Times New Roman" w:hAnsi="Times New Roman" w:cs="Times New Roman"/>
          <w:sz w:val="24"/>
          <w:szCs w:val="24"/>
        </w:rPr>
        <w:t>(подпись)</w:t>
      </w:r>
      <w:r w:rsidR="00CE6BAA" w:rsidRPr="00CE6BAA">
        <w:rPr>
          <w:rFonts w:ascii="Times New Roman" w:hAnsi="Times New Roman" w:cs="Times New Roman"/>
          <w:sz w:val="24"/>
          <w:szCs w:val="24"/>
        </w:rPr>
        <w:tab/>
      </w:r>
      <w:r>
        <w:rPr>
          <w:rFonts w:ascii="Times New Roman" w:hAnsi="Times New Roman" w:cs="Times New Roman"/>
          <w:sz w:val="24"/>
          <w:szCs w:val="24"/>
        </w:rPr>
        <w:t xml:space="preserve">      </w:t>
      </w:r>
      <w:r w:rsidR="00CE6BAA" w:rsidRPr="00CE6BAA">
        <w:rPr>
          <w:rFonts w:ascii="Times New Roman" w:hAnsi="Times New Roman" w:cs="Times New Roman"/>
          <w:sz w:val="24"/>
          <w:szCs w:val="24"/>
        </w:rPr>
        <w:t>(расшифровка</w:t>
      </w:r>
      <w:r>
        <w:rPr>
          <w:rFonts w:ascii="Times New Roman" w:hAnsi="Times New Roman" w:cs="Times New Roman"/>
          <w:sz w:val="24"/>
          <w:szCs w:val="24"/>
        </w:rPr>
        <w:t xml:space="preserve"> </w:t>
      </w:r>
      <w:r w:rsidR="00CE6BAA" w:rsidRPr="00CE6BAA">
        <w:rPr>
          <w:rFonts w:ascii="Times New Roman" w:hAnsi="Times New Roman" w:cs="Times New Roman"/>
          <w:sz w:val="24"/>
          <w:szCs w:val="24"/>
        </w:rPr>
        <w:t>подписи)</w:t>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 xml:space="preserve"> </w:t>
      </w: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EC1812" w:rsidRDefault="00EC1812" w:rsidP="00CE6BAA">
      <w:pPr>
        <w:spacing w:after="0" w:line="240" w:lineRule="auto"/>
        <w:rPr>
          <w:rFonts w:ascii="Times New Roman" w:hAnsi="Times New Roman" w:cs="Times New Roman"/>
          <w:sz w:val="24"/>
          <w:szCs w:val="24"/>
        </w:rPr>
      </w:pPr>
    </w:p>
    <w:p w:rsidR="00CE6BAA" w:rsidRPr="00EC1812" w:rsidRDefault="00CE6BAA" w:rsidP="00EC1812">
      <w:pPr>
        <w:spacing w:after="0" w:line="240" w:lineRule="auto"/>
        <w:jc w:val="right"/>
        <w:rPr>
          <w:rFonts w:ascii="Times New Roman" w:hAnsi="Times New Roman" w:cs="Times New Roman"/>
          <w:i/>
          <w:sz w:val="24"/>
          <w:szCs w:val="24"/>
        </w:rPr>
      </w:pPr>
      <w:r w:rsidRPr="00EC1812">
        <w:rPr>
          <w:rFonts w:ascii="Times New Roman" w:hAnsi="Times New Roman" w:cs="Times New Roman"/>
          <w:i/>
          <w:sz w:val="24"/>
          <w:szCs w:val="24"/>
        </w:rPr>
        <w:t>Приложение 2</w:t>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p>
    <w:p w:rsidR="00CE6BAA" w:rsidRPr="00EC1812" w:rsidRDefault="00CE6BAA" w:rsidP="00EC1812">
      <w:pPr>
        <w:spacing w:after="0" w:line="240" w:lineRule="auto"/>
        <w:jc w:val="center"/>
        <w:rPr>
          <w:rFonts w:ascii="Times New Roman" w:hAnsi="Times New Roman" w:cs="Times New Roman"/>
          <w:b/>
          <w:sz w:val="24"/>
          <w:szCs w:val="24"/>
        </w:rPr>
      </w:pPr>
      <w:r w:rsidRPr="00EC1812">
        <w:rPr>
          <w:rFonts w:ascii="Times New Roman" w:hAnsi="Times New Roman" w:cs="Times New Roman"/>
          <w:b/>
          <w:sz w:val="24"/>
          <w:szCs w:val="24"/>
        </w:rPr>
        <w:t>Лист ознакомления родителей (законных представителей) с Положением об использовании</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мобильных</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телефонов</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и</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других</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средств</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коммуникации</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в</w:t>
      </w:r>
      <w:r w:rsidR="00EC1812" w:rsidRPr="00EC1812">
        <w:rPr>
          <w:rFonts w:ascii="Times New Roman" w:hAnsi="Times New Roman" w:cs="Times New Roman"/>
          <w:b/>
          <w:sz w:val="24"/>
          <w:szCs w:val="24"/>
        </w:rPr>
        <w:t xml:space="preserve"> </w:t>
      </w:r>
      <w:r w:rsidRPr="00EC1812">
        <w:rPr>
          <w:rFonts w:ascii="Times New Roman" w:hAnsi="Times New Roman" w:cs="Times New Roman"/>
          <w:b/>
          <w:sz w:val="24"/>
          <w:szCs w:val="24"/>
        </w:rPr>
        <w:t>школе</w:t>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p>
    <w:p w:rsidR="00EC1812" w:rsidRPr="00CE6BAA" w:rsidRDefault="00EC1812" w:rsidP="00CE6BAA">
      <w:pPr>
        <w:spacing w:after="0" w:line="240" w:lineRule="auto"/>
        <w:rPr>
          <w:rFonts w:ascii="Times New Roman" w:hAnsi="Times New Roman" w:cs="Times New Roman"/>
          <w:sz w:val="24"/>
          <w:szCs w:val="24"/>
        </w:rPr>
      </w:pPr>
    </w:p>
    <w:tbl>
      <w:tblPr>
        <w:tblStyle w:val="a3"/>
        <w:tblW w:w="0" w:type="auto"/>
        <w:tblLook w:val="04A0"/>
      </w:tblPr>
      <w:tblGrid>
        <w:gridCol w:w="959"/>
        <w:gridCol w:w="4961"/>
        <w:gridCol w:w="1985"/>
        <w:gridCol w:w="1666"/>
      </w:tblGrid>
      <w:tr w:rsidR="00EC1812" w:rsidTr="00EC1812">
        <w:tc>
          <w:tcPr>
            <w:tcW w:w="959"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 xml:space="preserve">№ </w:t>
            </w:r>
            <w:proofErr w:type="spellStart"/>
            <w:proofErr w:type="gramStart"/>
            <w:r w:rsidRPr="00EC1812">
              <w:rPr>
                <w:rFonts w:ascii="Times New Roman" w:hAnsi="Times New Roman" w:cs="Times New Roman"/>
                <w:b/>
                <w:sz w:val="24"/>
                <w:szCs w:val="24"/>
              </w:rPr>
              <w:t>п</w:t>
            </w:r>
            <w:proofErr w:type="spellEnd"/>
            <w:proofErr w:type="gramEnd"/>
            <w:r w:rsidRPr="00EC1812">
              <w:rPr>
                <w:rFonts w:ascii="Times New Roman" w:hAnsi="Times New Roman" w:cs="Times New Roman"/>
                <w:b/>
                <w:sz w:val="24"/>
                <w:szCs w:val="24"/>
              </w:rPr>
              <w:t>/</w:t>
            </w:r>
            <w:proofErr w:type="spellStart"/>
            <w:r w:rsidRPr="00EC1812">
              <w:rPr>
                <w:rFonts w:ascii="Times New Roman" w:hAnsi="Times New Roman" w:cs="Times New Roman"/>
                <w:b/>
                <w:sz w:val="24"/>
                <w:szCs w:val="24"/>
              </w:rPr>
              <w:t>п</w:t>
            </w:r>
            <w:proofErr w:type="spellEnd"/>
          </w:p>
        </w:tc>
        <w:tc>
          <w:tcPr>
            <w:tcW w:w="4961"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ФИО родителя</w:t>
            </w:r>
          </w:p>
        </w:tc>
        <w:tc>
          <w:tcPr>
            <w:tcW w:w="1985"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Дата ознакомления</w:t>
            </w:r>
          </w:p>
        </w:tc>
        <w:tc>
          <w:tcPr>
            <w:tcW w:w="1666" w:type="dxa"/>
          </w:tcPr>
          <w:p w:rsidR="00EC1812" w:rsidRPr="00EC1812" w:rsidRDefault="00EC1812" w:rsidP="00EC1812">
            <w:pPr>
              <w:jc w:val="center"/>
              <w:rPr>
                <w:rFonts w:ascii="Times New Roman" w:hAnsi="Times New Roman" w:cs="Times New Roman"/>
                <w:b/>
                <w:sz w:val="24"/>
                <w:szCs w:val="24"/>
              </w:rPr>
            </w:pPr>
            <w:r w:rsidRPr="00EC1812">
              <w:rPr>
                <w:rFonts w:ascii="Times New Roman" w:hAnsi="Times New Roman" w:cs="Times New Roman"/>
                <w:b/>
                <w:sz w:val="24"/>
                <w:szCs w:val="24"/>
              </w:rPr>
              <w:t>Подпись родителя</w:t>
            </w: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 </w:t>
            </w:r>
            <w:r w:rsidRPr="00EC1812">
              <w:rPr>
                <w:rFonts w:ascii="Times New Roman" w:hAnsi="Times New Roman" w:cs="Times New Roman"/>
                <w:sz w:val="24"/>
                <w:szCs w:val="24"/>
              </w:rPr>
              <w:t xml:space="preserve">1.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2.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3.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4.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5.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6.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7.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8.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9.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10.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11.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12.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 xml:space="preserve">13. </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EC1812" w:rsidTr="00EC1812">
        <w:tc>
          <w:tcPr>
            <w:tcW w:w="959" w:type="dxa"/>
          </w:tcPr>
          <w:p w:rsidR="00EC1812" w:rsidRPr="00EC1812" w:rsidRDefault="00EC1812" w:rsidP="00EC1812">
            <w:pPr>
              <w:rPr>
                <w:rFonts w:ascii="Times New Roman" w:hAnsi="Times New Roman" w:cs="Times New Roman"/>
                <w:sz w:val="24"/>
                <w:szCs w:val="24"/>
              </w:rPr>
            </w:pPr>
            <w:r>
              <w:rPr>
                <w:rFonts w:ascii="Times New Roman" w:hAnsi="Times New Roman" w:cs="Times New Roman"/>
                <w:sz w:val="24"/>
                <w:szCs w:val="24"/>
              </w:rPr>
              <w:t>14.</w:t>
            </w:r>
          </w:p>
        </w:tc>
        <w:tc>
          <w:tcPr>
            <w:tcW w:w="4961" w:type="dxa"/>
          </w:tcPr>
          <w:p w:rsidR="00EC1812" w:rsidRDefault="00EC1812" w:rsidP="00CE6BAA">
            <w:pPr>
              <w:rPr>
                <w:rFonts w:ascii="Times New Roman" w:hAnsi="Times New Roman" w:cs="Times New Roman"/>
                <w:sz w:val="24"/>
                <w:szCs w:val="24"/>
              </w:rPr>
            </w:pPr>
          </w:p>
        </w:tc>
        <w:tc>
          <w:tcPr>
            <w:tcW w:w="1985" w:type="dxa"/>
          </w:tcPr>
          <w:p w:rsidR="00EC1812" w:rsidRDefault="00EC1812" w:rsidP="00CE6BAA">
            <w:pPr>
              <w:rPr>
                <w:rFonts w:ascii="Times New Roman" w:hAnsi="Times New Roman" w:cs="Times New Roman"/>
                <w:sz w:val="24"/>
                <w:szCs w:val="24"/>
              </w:rPr>
            </w:pPr>
          </w:p>
        </w:tc>
        <w:tc>
          <w:tcPr>
            <w:tcW w:w="1666" w:type="dxa"/>
          </w:tcPr>
          <w:p w:rsidR="00EC1812" w:rsidRDefault="00EC1812"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15.</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16.</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17.</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18.</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19.</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20.</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21.</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22.</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23.</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24.</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r w:rsidR="00F16E79" w:rsidTr="00EC1812">
        <w:tc>
          <w:tcPr>
            <w:tcW w:w="959" w:type="dxa"/>
          </w:tcPr>
          <w:p w:rsidR="00F16E79" w:rsidRDefault="00F16E79" w:rsidP="00EC1812">
            <w:pPr>
              <w:rPr>
                <w:rFonts w:ascii="Times New Roman" w:hAnsi="Times New Roman" w:cs="Times New Roman"/>
                <w:sz w:val="24"/>
                <w:szCs w:val="24"/>
              </w:rPr>
            </w:pPr>
            <w:r>
              <w:rPr>
                <w:rFonts w:ascii="Times New Roman" w:hAnsi="Times New Roman" w:cs="Times New Roman"/>
                <w:sz w:val="24"/>
                <w:szCs w:val="24"/>
              </w:rPr>
              <w:t>25.</w:t>
            </w:r>
          </w:p>
        </w:tc>
        <w:tc>
          <w:tcPr>
            <w:tcW w:w="4961" w:type="dxa"/>
          </w:tcPr>
          <w:p w:rsidR="00F16E79" w:rsidRDefault="00F16E79" w:rsidP="00CE6BAA">
            <w:pPr>
              <w:rPr>
                <w:rFonts w:ascii="Times New Roman" w:hAnsi="Times New Roman" w:cs="Times New Roman"/>
                <w:sz w:val="24"/>
                <w:szCs w:val="24"/>
              </w:rPr>
            </w:pPr>
          </w:p>
        </w:tc>
        <w:tc>
          <w:tcPr>
            <w:tcW w:w="1985" w:type="dxa"/>
          </w:tcPr>
          <w:p w:rsidR="00F16E79" w:rsidRDefault="00F16E79" w:rsidP="00CE6BAA">
            <w:pPr>
              <w:rPr>
                <w:rFonts w:ascii="Times New Roman" w:hAnsi="Times New Roman" w:cs="Times New Roman"/>
                <w:sz w:val="24"/>
                <w:szCs w:val="24"/>
              </w:rPr>
            </w:pPr>
          </w:p>
        </w:tc>
        <w:tc>
          <w:tcPr>
            <w:tcW w:w="1666" w:type="dxa"/>
          </w:tcPr>
          <w:p w:rsidR="00F16E79" w:rsidRDefault="00F16E79" w:rsidP="00CE6BAA">
            <w:pPr>
              <w:rPr>
                <w:rFonts w:ascii="Times New Roman" w:hAnsi="Times New Roman" w:cs="Times New Roman"/>
                <w:sz w:val="24"/>
                <w:szCs w:val="24"/>
              </w:rPr>
            </w:pPr>
          </w:p>
        </w:tc>
      </w:tr>
    </w:tbl>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ab/>
      </w:r>
      <w:r w:rsidRPr="00CE6BAA">
        <w:rPr>
          <w:rFonts w:ascii="Times New Roman" w:hAnsi="Times New Roman" w:cs="Times New Roman"/>
          <w:sz w:val="24"/>
          <w:szCs w:val="24"/>
        </w:rPr>
        <w:tab/>
      </w:r>
      <w:r w:rsidRPr="00CE6BAA">
        <w:rPr>
          <w:rFonts w:ascii="Times New Roman" w:hAnsi="Times New Roman" w:cs="Times New Roman"/>
          <w:sz w:val="24"/>
          <w:szCs w:val="24"/>
        </w:rPr>
        <w:tab/>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ab/>
      </w:r>
      <w:r w:rsidRPr="00CE6BAA">
        <w:rPr>
          <w:rFonts w:ascii="Times New Roman" w:hAnsi="Times New Roman" w:cs="Times New Roman"/>
          <w:sz w:val="24"/>
          <w:szCs w:val="24"/>
        </w:rPr>
        <w:tab/>
      </w:r>
      <w:r w:rsidRPr="00CE6BAA">
        <w:rPr>
          <w:rFonts w:ascii="Times New Roman" w:hAnsi="Times New Roman" w:cs="Times New Roman"/>
          <w:sz w:val="24"/>
          <w:szCs w:val="24"/>
        </w:rPr>
        <w:tab/>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Классный</w:t>
      </w:r>
      <w:r w:rsidR="00EC1812">
        <w:rPr>
          <w:rFonts w:ascii="Times New Roman" w:hAnsi="Times New Roman" w:cs="Times New Roman"/>
          <w:sz w:val="24"/>
          <w:szCs w:val="24"/>
        </w:rPr>
        <w:t xml:space="preserve"> </w:t>
      </w:r>
      <w:r w:rsidRPr="00CE6BAA">
        <w:rPr>
          <w:rFonts w:ascii="Times New Roman" w:hAnsi="Times New Roman" w:cs="Times New Roman"/>
          <w:sz w:val="24"/>
          <w:szCs w:val="24"/>
        </w:rPr>
        <w:t>руководитель</w:t>
      </w:r>
      <w:r w:rsidRPr="00CE6BAA">
        <w:rPr>
          <w:rFonts w:ascii="Times New Roman" w:hAnsi="Times New Roman" w:cs="Times New Roman"/>
          <w:sz w:val="24"/>
          <w:szCs w:val="24"/>
        </w:rPr>
        <w:tab/>
      </w:r>
      <w:r w:rsidRPr="00CE6BAA">
        <w:rPr>
          <w:rFonts w:ascii="Times New Roman" w:hAnsi="Times New Roman" w:cs="Times New Roman"/>
          <w:sz w:val="24"/>
          <w:szCs w:val="24"/>
        </w:rPr>
        <w:tab/>
      </w:r>
      <w:r w:rsidR="00F16E79">
        <w:rPr>
          <w:rFonts w:ascii="Times New Roman" w:hAnsi="Times New Roman" w:cs="Times New Roman"/>
          <w:sz w:val="24"/>
          <w:szCs w:val="24"/>
        </w:rPr>
        <w:t xml:space="preserve">                    ___________/_____________________</w:t>
      </w:r>
      <w:r w:rsidRPr="00CE6BAA">
        <w:rPr>
          <w:rFonts w:ascii="Times New Roman" w:hAnsi="Times New Roman" w:cs="Times New Roman"/>
          <w:sz w:val="24"/>
          <w:szCs w:val="24"/>
        </w:rPr>
        <w:tab/>
      </w:r>
    </w:p>
    <w:p w:rsidR="00CE6BAA" w:rsidRPr="00F16E79" w:rsidRDefault="00F16E79" w:rsidP="00CE6BAA">
      <w:pPr>
        <w:spacing w:after="0" w:line="240" w:lineRule="auto"/>
        <w:rPr>
          <w:rFonts w:ascii="Times New Roman" w:hAnsi="Times New Roman" w:cs="Times New Roman"/>
          <w:sz w:val="20"/>
          <w:szCs w:val="24"/>
        </w:rPr>
      </w:pPr>
      <w:r w:rsidRPr="00F16E79">
        <w:rPr>
          <w:rFonts w:ascii="Times New Roman" w:hAnsi="Times New Roman" w:cs="Times New Roman"/>
          <w:sz w:val="20"/>
          <w:szCs w:val="24"/>
        </w:rPr>
        <w:t xml:space="preserve">                                                                                </w:t>
      </w:r>
      <w:r>
        <w:rPr>
          <w:rFonts w:ascii="Times New Roman" w:hAnsi="Times New Roman" w:cs="Times New Roman"/>
          <w:sz w:val="20"/>
          <w:szCs w:val="24"/>
        </w:rPr>
        <w:t xml:space="preserve">                  </w:t>
      </w:r>
      <w:r w:rsidR="00CE6BAA" w:rsidRPr="00F16E79">
        <w:rPr>
          <w:rFonts w:ascii="Times New Roman" w:hAnsi="Times New Roman" w:cs="Times New Roman"/>
          <w:sz w:val="20"/>
          <w:szCs w:val="24"/>
        </w:rPr>
        <w:t>(подпись)</w:t>
      </w:r>
      <w:r w:rsidR="00CE6BAA" w:rsidRPr="00F16E79">
        <w:rPr>
          <w:rFonts w:ascii="Times New Roman" w:hAnsi="Times New Roman" w:cs="Times New Roman"/>
          <w:sz w:val="20"/>
          <w:szCs w:val="24"/>
        </w:rPr>
        <w:tab/>
        <w:t>(расшифровка</w:t>
      </w:r>
      <w:r w:rsidRPr="00F16E79">
        <w:rPr>
          <w:rFonts w:ascii="Times New Roman" w:hAnsi="Times New Roman" w:cs="Times New Roman"/>
          <w:sz w:val="20"/>
          <w:szCs w:val="24"/>
        </w:rPr>
        <w:t xml:space="preserve"> </w:t>
      </w:r>
      <w:r w:rsidR="00CE6BAA" w:rsidRPr="00F16E79">
        <w:rPr>
          <w:rFonts w:ascii="Times New Roman" w:hAnsi="Times New Roman" w:cs="Times New Roman"/>
          <w:sz w:val="20"/>
          <w:szCs w:val="24"/>
        </w:rPr>
        <w:t>подписи)</w:t>
      </w:r>
    </w:p>
    <w:p w:rsid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 xml:space="preserve"> </w:t>
      </w: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Default="00F16E79" w:rsidP="00CE6BAA">
      <w:pPr>
        <w:spacing w:after="0" w:line="240" w:lineRule="auto"/>
        <w:rPr>
          <w:rFonts w:ascii="Times New Roman" w:hAnsi="Times New Roman" w:cs="Times New Roman"/>
          <w:sz w:val="24"/>
          <w:szCs w:val="24"/>
        </w:rPr>
      </w:pPr>
    </w:p>
    <w:p w:rsidR="00F16E79" w:rsidRPr="00CE6BAA" w:rsidRDefault="00F16E79" w:rsidP="00CE6BAA">
      <w:pPr>
        <w:spacing w:after="0" w:line="240" w:lineRule="auto"/>
        <w:rPr>
          <w:rFonts w:ascii="Times New Roman" w:hAnsi="Times New Roman" w:cs="Times New Roman"/>
          <w:sz w:val="24"/>
          <w:szCs w:val="24"/>
        </w:rPr>
      </w:pPr>
    </w:p>
    <w:p w:rsidR="00CE6BAA" w:rsidRPr="00F16E79" w:rsidRDefault="00CE6BAA" w:rsidP="00F16E79">
      <w:pPr>
        <w:spacing w:after="0" w:line="240" w:lineRule="auto"/>
        <w:jc w:val="right"/>
        <w:rPr>
          <w:rFonts w:ascii="Times New Roman" w:hAnsi="Times New Roman" w:cs="Times New Roman"/>
          <w:i/>
          <w:sz w:val="24"/>
          <w:szCs w:val="24"/>
        </w:rPr>
      </w:pPr>
      <w:r w:rsidRPr="00F16E79">
        <w:rPr>
          <w:rFonts w:ascii="Times New Roman" w:hAnsi="Times New Roman" w:cs="Times New Roman"/>
          <w:i/>
          <w:sz w:val="24"/>
          <w:szCs w:val="24"/>
        </w:rPr>
        <w:t>Приложение</w:t>
      </w:r>
      <w:r w:rsidR="00F16E79" w:rsidRPr="00F16E79">
        <w:rPr>
          <w:rFonts w:ascii="Times New Roman" w:hAnsi="Times New Roman" w:cs="Times New Roman"/>
          <w:i/>
          <w:sz w:val="24"/>
          <w:szCs w:val="24"/>
        </w:rPr>
        <w:t xml:space="preserve"> </w:t>
      </w:r>
      <w:r w:rsidRPr="00F16E79">
        <w:rPr>
          <w:rFonts w:ascii="Times New Roman" w:hAnsi="Times New Roman" w:cs="Times New Roman"/>
          <w:i/>
          <w:sz w:val="24"/>
          <w:szCs w:val="24"/>
        </w:rPr>
        <w:t>3</w:t>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p>
    <w:p w:rsidR="00CE6BAA" w:rsidRPr="00F16E79" w:rsidRDefault="00CE6BAA" w:rsidP="00F16E79">
      <w:pPr>
        <w:spacing w:after="0" w:line="240" w:lineRule="auto"/>
        <w:jc w:val="center"/>
        <w:rPr>
          <w:rFonts w:ascii="Times New Roman" w:hAnsi="Times New Roman" w:cs="Times New Roman"/>
          <w:b/>
          <w:sz w:val="24"/>
          <w:szCs w:val="24"/>
        </w:rPr>
      </w:pPr>
      <w:r w:rsidRPr="00F16E79">
        <w:rPr>
          <w:rFonts w:ascii="Times New Roman" w:hAnsi="Times New Roman" w:cs="Times New Roman"/>
          <w:b/>
          <w:sz w:val="24"/>
          <w:szCs w:val="24"/>
        </w:rPr>
        <w:t>ПАМЯТКА</w:t>
      </w:r>
    </w:p>
    <w:p w:rsidR="00CE6BAA" w:rsidRPr="00F16E79" w:rsidRDefault="00CE6BAA" w:rsidP="00F16E79">
      <w:pPr>
        <w:spacing w:after="0" w:line="240" w:lineRule="auto"/>
        <w:jc w:val="center"/>
        <w:rPr>
          <w:rFonts w:ascii="Times New Roman" w:hAnsi="Times New Roman" w:cs="Times New Roman"/>
          <w:b/>
          <w:sz w:val="24"/>
          <w:szCs w:val="24"/>
        </w:rPr>
      </w:pPr>
      <w:r w:rsidRPr="00F16E79">
        <w:rPr>
          <w:rFonts w:ascii="Times New Roman" w:hAnsi="Times New Roman" w:cs="Times New Roman"/>
          <w:b/>
          <w:sz w:val="24"/>
          <w:szCs w:val="24"/>
        </w:rPr>
        <w:t>для обучающихся, родителей и педагогических работников по профилактике</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неблагоприятных</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для</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здоровья</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и</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обучения</w:t>
      </w:r>
      <w:r w:rsidR="00F16E79" w:rsidRPr="00F16E79">
        <w:rPr>
          <w:rFonts w:ascii="Times New Roman" w:hAnsi="Times New Roman" w:cs="Times New Roman"/>
          <w:b/>
          <w:sz w:val="24"/>
          <w:szCs w:val="24"/>
        </w:rPr>
        <w:t xml:space="preserve"> </w:t>
      </w:r>
      <w:r w:rsidRPr="00F16E79">
        <w:rPr>
          <w:rFonts w:ascii="Times New Roman" w:hAnsi="Times New Roman" w:cs="Times New Roman"/>
          <w:b/>
          <w:sz w:val="24"/>
          <w:szCs w:val="24"/>
        </w:rPr>
        <w:t>детей эффектов от воздействия устройств</w:t>
      </w:r>
    </w:p>
    <w:p w:rsidR="00CE6BAA" w:rsidRPr="00CE6BAA" w:rsidRDefault="00CE6BAA" w:rsidP="00CE6BAA">
      <w:pPr>
        <w:spacing w:after="0" w:line="240" w:lineRule="auto"/>
        <w:rPr>
          <w:rFonts w:ascii="Times New Roman" w:hAnsi="Times New Roman" w:cs="Times New Roman"/>
          <w:sz w:val="24"/>
          <w:szCs w:val="24"/>
        </w:rPr>
      </w:pP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1.</w:t>
      </w:r>
      <w:r w:rsidRPr="00CE6BAA">
        <w:rPr>
          <w:rFonts w:ascii="Times New Roman" w:hAnsi="Times New Roman" w:cs="Times New Roman"/>
          <w:sz w:val="24"/>
          <w:szCs w:val="24"/>
        </w:rPr>
        <w:tab/>
        <w:t>Исключение ношения устройств мобильной связи на шее, поясе, в карманах одежды с целью снижения негативного влияния на здоровье.</w:t>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2.</w:t>
      </w:r>
      <w:r w:rsidRPr="00CE6BAA">
        <w:rPr>
          <w:rFonts w:ascii="Times New Roman" w:hAnsi="Times New Roman" w:cs="Times New Roman"/>
          <w:sz w:val="24"/>
          <w:szCs w:val="24"/>
        </w:rPr>
        <w:tab/>
        <w:t>Максимальное сокращение времени контакта с устройствами мобильной связи.</w:t>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3.</w:t>
      </w:r>
      <w:r w:rsidRPr="00CE6BAA">
        <w:rPr>
          <w:rFonts w:ascii="Times New Roman" w:hAnsi="Times New Roman" w:cs="Times New Roman"/>
          <w:sz w:val="24"/>
          <w:szCs w:val="24"/>
        </w:rPr>
        <w:tab/>
        <w:t>Максимальное удаление устройств мобильной связи от головы в момент соединения и разговора (с использованием громкой связи и гарнитуры).</w:t>
      </w:r>
    </w:p>
    <w:p w:rsidR="00CE6BAA"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4.</w:t>
      </w:r>
      <w:r w:rsidRPr="00CE6BAA">
        <w:rPr>
          <w:rFonts w:ascii="Times New Roman" w:hAnsi="Times New Roman" w:cs="Times New Roman"/>
          <w:sz w:val="24"/>
          <w:szCs w:val="24"/>
        </w:rPr>
        <w:tab/>
        <w:t>Максимальное ограничение звонков с устройств мобильной связи в условиях неустойчивого приема сигнала мобильной связи (автобус метро, поезд, автомобиль).</w:t>
      </w:r>
    </w:p>
    <w:p w:rsidR="00530F4E" w:rsidRPr="00CE6BAA" w:rsidRDefault="00CE6BAA" w:rsidP="00CE6BAA">
      <w:pPr>
        <w:spacing w:after="0" w:line="240" w:lineRule="auto"/>
        <w:rPr>
          <w:rFonts w:ascii="Times New Roman" w:hAnsi="Times New Roman" w:cs="Times New Roman"/>
          <w:sz w:val="24"/>
          <w:szCs w:val="24"/>
        </w:rPr>
      </w:pPr>
      <w:r w:rsidRPr="00CE6BAA">
        <w:rPr>
          <w:rFonts w:ascii="Times New Roman" w:hAnsi="Times New Roman" w:cs="Times New Roman"/>
          <w:sz w:val="24"/>
          <w:szCs w:val="24"/>
        </w:rPr>
        <w:t>5.</w:t>
      </w:r>
      <w:r w:rsidRPr="00CE6BAA">
        <w:rPr>
          <w:rFonts w:ascii="Times New Roman" w:hAnsi="Times New Roman" w:cs="Times New Roman"/>
          <w:sz w:val="24"/>
          <w:szCs w:val="24"/>
        </w:rPr>
        <w:tab/>
        <w:t>Размещение устройств мобильной связи на ночь на расстоянии более 2 метров от головы.</w:t>
      </w:r>
    </w:p>
    <w:sectPr w:rsidR="00530F4E" w:rsidRPr="00CE6BAA" w:rsidSect="004F5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61E0"/>
    <w:multiLevelType w:val="hybridMultilevel"/>
    <w:tmpl w:val="F4F04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6BAA"/>
    <w:rsid w:val="00131BDC"/>
    <w:rsid w:val="00237483"/>
    <w:rsid w:val="004F5384"/>
    <w:rsid w:val="00530F4E"/>
    <w:rsid w:val="005F53F4"/>
    <w:rsid w:val="006F03F7"/>
    <w:rsid w:val="00992D52"/>
    <w:rsid w:val="00CE6BAA"/>
    <w:rsid w:val="00E5480F"/>
    <w:rsid w:val="00E93CA3"/>
    <w:rsid w:val="00EC1812"/>
    <w:rsid w:val="00F16E79"/>
    <w:rsid w:val="00F40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C1812"/>
    <w:pPr>
      <w:ind w:left="720"/>
      <w:contextualSpacing/>
    </w:pPr>
  </w:style>
  <w:style w:type="paragraph" w:styleId="a5">
    <w:name w:val="Balloon Text"/>
    <w:basedOn w:val="a"/>
    <w:link w:val="a6"/>
    <w:uiPriority w:val="99"/>
    <w:semiHidden/>
    <w:unhideWhenUsed/>
    <w:rsid w:val="00237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2025-02-07T05:49:00Z</cp:lastPrinted>
  <dcterms:created xsi:type="dcterms:W3CDTF">2025-02-06T07:56:00Z</dcterms:created>
  <dcterms:modified xsi:type="dcterms:W3CDTF">2025-02-07T06:10:00Z</dcterms:modified>
</cp:coreProperties>
</file>